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708109" w14:textId="77777777" w:rsidR="00F2502D" w:rsidRDefault="001851DE" w:rsidP="00F2502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9661D">
        <w:rPr>
          <w:rFonts w:ascii="Times New Roman" w:hAnsi="Times New Roman" w:cs="Times New Roman"/>
          <w:sz w:val="28"/>
          <w:szCs w:val="28"/>
        </w:rPr>
        <w:t>„</w:t>
      </w:r>
      <w:r w:rsidRPr="0019661D">
        <w:rPr>
          <w:rFonts w:ascii="Times New Roman" w:hAnsi="Times New Roman" w:cs="Times New Roman"/>
          <w:b/>
          <w:sz w:val="28"/>
          <w:szCs w:val="28"/>
        </w:rPr>
        <w:t>ТОПЛОФИКАЦИЯ</w:t>
      </w:r>
      <w:r w:rsidR="0035566A">
        <w:rPr>
          <w:rFonts w:ascii="Times New Roman" w:hAnsi="Times New Roman" w:cs="Times New Roman"/>
          <w:b/>
          <w:sz w:val="28"/>
          <w:szCs w:val="28"/>
        </w:rPr>
        <w:t>-</w:t>
      </w:r>
      <w:r w:rsidRPr="0019661D">
        <w:rPr>
          <w:rFonts w:ascii="Times New Roman" w:hAnsi="Times New Roman" w:cs="Times New Roman"/>
          <w:b/>
          <w:sz w:val="28"/>
          <w:szCs w:val="28"/>
        </w:rPr>
        <w:t xml:space="preserve"> ВТ“ АД </w:t>
      </w:r>
      <w:r w:rsidR="00C4013E" w:rsidRPr="001966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14:paraId="4E132071" w14:textId="77777777" w:rsidR="00C4013E" w:rsidRDefault="00C4013E" w:rsidP="00F250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61D">
        <w:rPr>
          <w:rFonts w:ascii="Times New Roman" w:hAnsi="Times New Roman" w:cs="Times New Roman"/>
          <w:b/>
          <w:sz w:val="28"/>
          <w:szCs w:val="28"/>
        </w:rPr>
        <w:t>ВЕЛИКО ТЪРНОВО</w:t>
      </w:r>
    </w:p>
    <w:p w14:paraId="4ED077A6" w14:textId="77777777" w:rsidR="00DE0FC2" w:rsidRPr="0019661D" w:rsidRDefault="00DE0FC2" w:rsidP="00784B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8B0B06" w14:textId="77777777" w:rsidR="00C4013E" w:rsidRPr="00174607" w:rsidRDefault="00C4013E" w:rsidP="00784B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607">
        <w:rPr>
          <w:rFonts w:ascii="Times New Roman" w:hAnsi="Times New Roman" w:cs="Times New Roman"/>
          <w:b/>
          <w:sz w:val="24"/>
          <w:szCs w:val="24"/>
        </w:rPr>
        <w:t>ОБОСНОВКА НА ПРОГНОЗ</w:t>
      </w:r>
      <w:r w:rsidR="0028646C" w:rsidRPr="00174607">
        <w:rPr>
          <w:rFonts w:ascii="Times New Roman" w:hAnsi="Times New Roman" w:cs="Times New Roman"/>
          <w:b/>
          <w:sz w:val="24"/>
          <w:szCs w:val="24"/>
        </w:rPr>
        <w:t>Н</w:t>
      </w:r>
      <w:r w:rsidRPr="00174607">
        <w:rPr>
          <w:rFonts w:ascii="Times New Roman" w:hAnsi="Times New Roman" w:cs="Times New Roman"/>
          <w:b/>
          <w:sz w:val="24"/>
          <w:szCs w:val="24"/>
        </w:rPr>
        <w:t>ИТЕ ЦЕНООБРАЗУВАЩИ ЕЛЕМЕНТИ</w:t>
      </w:r>
    </w:p>
    <w:p w14:paraId="2732B85A" w14:textId="49E982DC" w:rsidR="00C4013E" w:rsidRPr="00174607" w:rsidRDefault="00C4013E" w:rsidP="00784B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607">
        <w:rPr>
          <w:rFonts w:ascii="Times New Roman" w:hAnsi="Times New Roman" w:cs="Times New Roman"/>
          <w:b/>
          <w:sz w:val="24"/>
          <w:szCs w:val="24"/>
        </w:rPr>
        <w:t>ЗА ЦЕНИ НА ЕЛЕКТРИЧЕСКА И ТОПЛИННА ЕНЕРГИЯ ОТ 01.07.20</w:t>
      </w:r>
      <w:r w:rsidR="00994EA1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3F40DB">
        <w:rPr>
          <w:rFonts w:ascii="Times New Roman" w:hAnsi="Times New Roman" w:cs="Times New Roman"/>
          <w:b/>
          <w:sz w:val="24"/>
          <w:szCs w:val="24"/>
        </w:rPr>
        <w:t>3</w:t>
      </w:r>
      <w:r w:rsidRPr="00174607">
        <w:rPr>
          <w:rFonts w:ascii="Times New Roman" w:hAnsi="Times New Roman" w:cs="Times New Roman"/>
          <w:b/>
          <w:sz w:val="24"/>
          <w:szCs w:val="24"/>
        </w:rPr>
        <w:t>г.- 30.06.20</w:t>
      </w:r>
      <w:r w:rsidR="00E224A6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3F40DB">
        <w:rPr>
          <w:rFonts w:ascii="Times New Roman" w:hAnsi="Times New Roman" w:cs="Times New Roman"/>
          <w:b/>
          <w:sz w:val="24"/>
          <w:szCs w:val="24"/>
        </w:rPr>
        <w:t>4</w:t>
      </w:r>
      <w:r w:rsidR="00385D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4607">
        <w:rPr>
          <w:rFonts w:ascii="Times New Roman" w:hAnsi="Times New Roman" w:cs="Times New Roman"/>
          <w:b/>
          <w:sz w:val="24"/>
          <w:szCs w:val="24"/>
        </w:rPr>
        <w:t>г.</w:t>
      </w:r>
    </w:p>
    <w:p w14:paraId="5FD71FFF" w14:textId="77777777" w:rsidR="00C4013E" w:rsidRPr="00174607" w:rsidRDefault="00C4013E" w:rsidP="0076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F36887" w14:textId="77777777" w:rsidR="00E737DE" w:rsidRPr="00174607" w:rsidRDefault="00E737DE" w:rsidP="0076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FDFCA7" w14:textId="77777777" w:rsidR="00C4013E" w:rsidRPr="0019661D" w:rsidRDefault="00C4013E" w:rsidP="0076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D264F1" w14:textId="77777777" w:rsidR="00C4013E" w:rsidRPr="00385DB5" w:rsidRDefault="00C4013E" w:rsidP="00860C3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5DB5">
        <w:rPr>
          <w:rFonts w:ascii="Times New Roman" w:hAnsi="Times New Roman" w:cs="Times New Roman"/>
          <w:b/>
          <w:bCs/>
          <w:sz w:val="24"/>
          <w:szCs w:val="24"/>
          <w:lang w:val="en-US"/>
        </w:rPr>
        <w:t>I.</w:t>
      </w:r>
      <w:r w:rsidRPr="00385DB5">
        <w:rPr>
          <w:rFonts w:ascii="Times New Roman" w:hAnsi="Times New Roman" w:cs="Times New Roman"/>
          <w:b/>
          <w:bCs/>
          <w:sz w:val="24"/>
          <w:szCs w:val="24"/>
        </w:rPr>
        <w:t>УСЛОВНО ПОСТОЯННИ РАЗХОДИ</w:t>
      </w:r>
    </w:p>
    <w:p w14:paraId="5A7735F6" w14:textId="77777777" w:rsidR="00C4013E" w:rsidRPr="0019661D" w:rsidRDefault="00C4013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5DF1FD" w14:textId="77777777" w:rsidR="00C4013E" w:rsidRPr="0019661D" w:rsidRDefault="00C4013E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1.РАЗХОДИ ЗА АМОРТИЗАЦИИ</w:t>
      </w:r>
    </w:p>
    <w:p w14:paraId="711945A8" w14:textId="77777777" w:rsidR="00B17CC1" w:rsidRPr="0019661D" w:rsidRDefault="00B17CC1" w:rsidP="00860C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1923A8F" w14:textId="1E4E1BB9" w:rsidR="00C4013E" w:rsidRPr="0019661D" w:rsidRDefault="00C4013E" w:rsidP="00821F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Отчетените разходи за амортизации на ДА за 20</w:t>
      </w:r>
      <w:r w:rsidR="00646AFA">
        <w:rPr>
          <w:rFonts w:ascii="Times New Roman" w:hAnsi="Times New Roman" w:cs="Times New Roman"/>
          <w:b/>
          <w:sz w:val="24"/>
          <w:szCs w:val="24"/>
        </w:rPr>
        <w:t>2</w:t>
      </w:r>
      <w:r w:rsidR="003F40DB">
        <w:rPr>
          <w:rFonts w:ascii="Times New Roman" w:hAnsi="Times New Roman" w:cs="Times New Roman"/>
          <w:b/>
          <w:sz w:val="24"/>
          <w:szCs w:val="24"/>
        </w:rPr>
        <w:t>2</w:t>
      </w:r>
      <w:r w:rsidR="00385D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>г.</w:t>
      </w:r>
      <w:r w:rsidR="0028646C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са </w:t>
      </w:r>
      <w:r w:rsidR="003F40DB">
        <w:rPr>
          <w:rFonts w:ascii="Times New Roman" w:hAnsi="Times New Roman" w:cs="Times New Roman"/>
          <w:b/>
          <w:sz w:val="24"/>
          <w:szCs w:val="24"/>
        </w:rPr>
        <w:t>124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х.лв</w:t>
      </w:r>
      <w:r w:rsidRPr="0019661D">
        <w:rPr>
          <w:rFonts w:ascii="Times New Roman" w:hAnsi="Times New Roman" w:cs="Times New Roman"/>
          <w:sz w:val="24"/>
          <w:szCs w:val="24"/>
        </w:rPr>
        <w:t xml:space="preserve">., в т.ч. </w:t>
      </w:r>
      <w:r w:rsidR="00646AFA">
        <w:rPr>
          <w:rFonts w:ascii="Times New Roman" w:hAnsi="Times New Roman" w:cs="Times New Roman"/>
          <w:sz w:val="24"/>
          <w:szCs w:val="24"/>
        </w:rPr>
        <w:t>3</w:t>
      </w:r>
      <w:r w:rsidR="003F40DB">
        <w:rPr>
          <w:rFonts w:ascii="Times New Roman" w:hAnsi="Times New Roman" w:cs="Times New Roman"/>
          <w:sz w:val="24"/>
          <w:szCs w:val="24"/>
        </w:rPr>
        <w:t>8</w:t>
      </w:r>
      <w:r w:rsidRPr="0019661D">
        <w:rPr>
          <w:rFonts w:ascii="Times New Roman" w:hAnsi="Times New Roman" w:cs="Times New Roman"/>
          <w:sz w:val="24"/>
          <w:szCs w:val="24"/>
        </w:rPr>
        <w:t xml:space="preserve"> х.лв. за производство на</w:t>
      </w:r>
      <w:r w:rsidR="0028646C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електрическа и топлинна енергия </w:t>
      </w:r>
      <w:r w:rsidR="00A63CF3" w:rsidRPr="0019661D">
        <w:rPr>
          <w:rFonts w:ascii="Times New Roman" w:hAnsi="Times New Roman" w:cs="Times New Roman"/>
          <w:sz w:val="24"/>
          <w:szCs w:val="24"/>
        </w:rPr>
        <w:t xml:space="preserve">и </w:t>
      </w:r>
      <w:r w:rsidR="00646AFA">
        <w:rPr>
          <w:rFonts w:ascii="Times New Roman" w:hAnsi="Times New Roman" w:cs="Times New Roman"/>
          <w:sz w:val="24"/>
          <w:szCs w:val="24"/>
        </w:rPr>
        <w:t>8</w:t>
      </w:r>
      <w:r w:rsidR="003F40DB">
        <w:rPr>
          <w:rFonts w:ascii="Times New Roman" w:hAnsi="Times New Roman" w:cs="Times New Roman"/>
          <w:sz w:val="24"/>
          <w:szCs w:val="24"/>
        </w:rPr>
        <w:t>6</w:t>
      </w:r>
      <w:r w:rsidR="00A63CF3" w:rsidRPr="0019661D">
        <w:rPr>
          <w:rFonts w:ascii="Times New Roman" w:hAnsi="Times New Roman" w:cs="Times New Roman"/>
          <w:sz w:val="24"/>
          <w:szCs w:val="24"/>
        </w:rPr>
        <w:t xml:space="preserve"> х.лв. за пренос на </w:t>
      </w:r>
      <w:r w:rsidR="0028646C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A63CF3" w:rsidRPr="0019661D">
        <w:rPr>
          <w:rFonts w:ascii="Times New Roman" w:hAnsi="Times New Roman" w:cs="Times New Roman"/>
          <w:sz w:val="24"/>
          <w:szCs w:val="24"/>
        </w:rPr>
        <w:t>топлинна енергия.</w:t>
      </w:r>
    </w:p>
    <w:p w14:paraId="11DD7BF5" w14:textId="77777777" w:rsidR="001D3360" w:rsidRPr="0019661D" w:rsidRDefault="001D336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E93127" w14:textId="77777777" w:rsidR="001D3360" w:rsidRDefault="001D3360" w:rsidP="00821F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Прогнозните разходи за амортизации за ценовия период от 01.07.20</w:t>
      </w:r>
      <w:r w:rsidR="00BB654B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3F40DB">
        <w:rPr>
          <w:rFonts w:ascii="Times New Roman" w:hAnsi="Times New Roman" w:cs="Times New Roman"/>
          <w:b/>
          <w:sz w:val="24"/>
          <w:szCs w:val="24"/>
        </w:rPr>
        <w:t>3</w:t>
      </w:r>
      <w:r w:rsidRPr="0019661D">
        <w:rPr>
          <w:rFonts w:ascii="Times New Roman" w:hAnsi="Times New Roman" w:cs="Times New Roman"/>
          <w:b/>
          <w:sz w:val="24"/>
          <w:szCs w:val="24"/>
        </w:rPr>
        <w:t>г.-30.06.20</w:t>
      </w:r>
      <w:r w:rsidR="005B062F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3F40DB">
        <w:rPr>
          <w:rFonts w:ascii="Times New Roman" w:hAnsi="Times New Roman" w:cs="Times New Roman"/>
          <w:b/>
          <w:sz w:val="24"/>
          <w:szCs w:val="24"/>
        </w:rPr>
        <w:t>4</w:t>
      </w:r>
      <w:r w:rsidRPr="0019661D">
        <w:rPr>
          <w:rFonts w:ascii="Times New Roman" w:hAnsi="Times New Roman" w:cs="Times New Roman"/>
          <w:b/>
          <w:sz w:val="24"/>
          <w:szCs w:val="24"/>
        </w:rPr>
        <w:t>г. са</w:t>
      </w:r>
      <w:r w:rsidR="00821F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062F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0C3AE5">
        <w:rPr>
          <w:rFonts w:ascii="Times New Roman" w:hAnsi="Times New Roman" w:cs="Times New Roman"/>
          <w:b/>
          <w:sz w:val="24"/>
          <w:szCs w:val="24"/>
        </w:rPr>
        <w:t>3</w:t>
      </w:r>
      <w:r w:rsidR="003F40DB">
        <w:rPr>
          <w:rFonts w:ascii="Times New Roman" w:hAnsi="Times New Roman" w:cs="Times New Roman"/>
          <w:b/>
          <w:sz w:val="24"/>
          <w:szCs w:val="24"/>
        </w:rPr>
        <w:t>9</w:t>
      </w:r>
      <w:r w:rsidR="00821FAA">
        <w:rPr>
          <w:rFonts w:ascii="Times New Roman" w:hAnsi="Times New Roman" w:cs="Times New Roman"/>
          <w:b/>
          <w:sz w:val="24"/>
          <w:szCs w:val="24"/>
        </w:rPr>
        <w:t xml:space="preserve"> х.лв.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5E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Завишени са </w:t>
      </w:r>
      <w:r w:rsidR="00F55E47">
        <w:rPr>
          <w:rFonts w:ascii="Times New Roman" w:hAnsi="Times New Roman" w:cs="Times New Roman"/>
          <w:b/>
          <w:sz w:val="24"/>
          <w:szCs w:val="24"/>
        </w:rPr>
        <w:t xml:space="preserve">общо 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3F40DB">
        <w:rPr>
          <w:rFonts w:ascii="Times New Roman" w:hAnsi="Times New Roman" w:cs="Times New Roman"/>
          <w:b/>
          <w:sz w:val="24"/>
          <w:szCs w:val="24"/>
        </w:rPr>
        <w:t>15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 хил.</w:t>
      </w:r>
      <w:r w:rsidR="00F55E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2A05">
        <w:rPr>
          <w:rFonts w:ascii="Times New Roman" w:hAnsi="Times New Roman" w:cs="Times New Roman"/>
          <w:b/>
          <w:sz w:val="24"/>
          <w:szCs w:val="24"/>
        </w:rPr>
        <w:t>лв., както следва:</w:t>
      </w:r>
    </w:p>
    <w:p w14:paraId="250FAC7E" w14:textId="77777777" w:rsidR="00F55E47" w:rsidRDefault="00F55E47" w:rsidP="00821F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59130C" w14:textId="77777777" w:rsidR="00F55E47" w:rsidRPr="00BF365F" w:rsidRDefault="00F55E4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365F">
        <w:rPr>
          <w:rFonts w:ascii="Times New Roman" w:hAnsi="Times New Roman" w:cs="Times New Roman"/>
          <w:b/>
          <w:sz w:val="24"/>
          <w:szCs w:val="24"/>
        </w:rPr>
        <w:t>*Увеличение на р</w:t>
      </w:r>
      <w:r w:rsidR="007C3CAB" w:rsidRPr="00BF365F">
        <w:rPr>
          <w:rFonts w:ascii="Times New Roman" w:hAnsi="Times New Roman" w:cs="Times New Roman"/>
          <w:b/>
          <w:sz w:val="24"/>
          <w:szCs w:val="24"/>
        </w:rPr>
        <w:t>азходи</w:t>
      </w:r>
      <w:r w:rsidRPr="00BF365F">
        <w:rPr>
          <w:rFonts w:ascii="Times New Roman" w:hAnsi="Times New Roman" w:cs="Times New Roman"/>
          <w:b/>
          <w:sz w:val="24"/>
          <w:szCs w:val="24"/>
        </w:rPr>
        <w:t>те</w:t>
      </w:r>
      <w:r w:rsidR="007C3CAB" w:rsidRPr="00BF365F">
        <w:rPr>
          <w:rFonts w:ascii="Times New Roman" w:hAnsi="Times New Roman" w:cs="Times New Roman"/>
          <w:b/>
          <w:sz w:val="24"/>
          <w:szCs w:val="24"/>
        </w:rPr>
        <w:t xml:space="preserve"> за амортизации за </w:t>
      </w:r>
      <w:r w:rsidRPr="00BF365F">
        <w:rPr>
          <w:rFonts w:ascii="Times New Roman" w:hAnsi="Times New Roman" w:cs="Times New Roman"/>
          <w:b/>
          <w:sz w:val="24"/>
          <w:szCs w:val="24"/>
        </w:rPr>
        <w:t>производство на топлинна енергия /</w:t>
      </w:r>
      <w:r w:rsidRPr="00BF365F">
        <w:rPr>
          <w:rFonts w:ascii="Times New Roman" w:hAnsi="Times New Roman" w:cs="Times New Roman"/>
          <w:sz w:val="24"/>
          <w:szCs w:val="24"/>
        </w:rPr>
        <w:t>амортизация на</w:t>
      </w:r>
      <w:r w:rsidRPr="00BF36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062F" w:rsidRPr="00BF365F">
        <w:rPr>
          <w:rFonts w:ascii="Times New Roman" w:hAnsi="Times New Roman" w:cs="Times New Roman"/>
          <w:sz w:val="24"/>
          <w:szCs w:val="24"/>
        </w:rPr>
        <w:t>реконструкция</w:t>
      </w:r>
      <w:r w:rsidRPr="00BF365F">
        <w:rPr>
          <w:rFonts w:ascii="Times New Roman" w:hAnsi="Times New Roman" w:cs="Times New Roman"/>
          <w:sz w:val="24"/>
          <w:szCs w:val="24"/>
        </w:rPr>
        <w:t xml:space="preserve"> </w:t>
      </w:r>
      <w:r w:rsidR="005B062F" w:rsidRPr="00BF365F">
        <w:rPr>
          <w:rFonts w:ascii="Times New Roman" w:hAnsi="Times New Roman" w:cs="Times New Roman"/>
          <w:sz w:val="24"/>
          <w:szCs w:val="24"/>
        </w:rPr>
        <w:t xml:space="preserve">на </w:t>
      </w:r>
      <w:r w:rsidRPr="00BF365F">
        <w:rPr>
          <w:rFonts w:ascii="Times New Roman" w:hAnsi="Times New Roman" w:cs="Times New Roman"/>
          <w:sz w:val="24"/>
          <w:szCs w:val="24"/>
        </w:rPr>
        <w:t xml:space="preserve">Котел </w:t>
      </w:r>
      <w:r w:rsidR="00BF365F" w:rsidRPr="00BF365F">
        <w:rPr>
          <w:rFonts w:ascii="Times New Roman" w:hAnsi="Times New Roman" w:cs="Times New Roman"/>
          <w:sz w:val="24"/>
          <w:szCs w:val="24"/>
        </w:rPr>
        <w:t>ВК 50</w:t>
      </w:r>
      <w:r w:rsidRPr="00BF365F">
        <w:rPr>
          <w:rFonts w:ascii="Times New Roman" w:hAnsi="Times New Roman" w:cs="Times New Roman"/>
          <w:sz w:val="24"/>
          <w:szCs w:val="24"/>
        </w:rPr>
        <w:t xml:space="preserve"> за производство на ТЕ/.</w:t>
      </w:r>
    </w:p>
    <w:p w14:paraId="253C92D2" w14:textId="77777777" w:rsidR="00F55E47" w:rsidRPr="00646AFA" w:rsidRDefault="00F55E4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365F">
        <w:rPr>
          <w:rFonts w:ascii="Times New Roman" w:hAnsi="Times New Roman" w:cs="Times New Roman"/>
          <w:sz w:val="24"/>
          <w:szCs w:val="24"/>
        </w:rPr>
        <w:t>*</w:t>
      </w:r>
      <w:r w:rsidR="00646AFA" w:rsidRPr="00646AFA">
        <w:rPr>
          <w:rFonts w:ascii="Times New Roman" w:hAnsi="Times New Roman" w:cs="Times New Roman"/>
          <w:b/>
          <w:sz w:val="24"/>
          <w:szCs w:val="24"/>
        </w:rPr>
        <w:t>Увеличение на</w:t>
      </w:r>
      <w:r w:rsidR="00646AFA">
        <w:rPr>
          <w:rFonts w:ascii="Times New Roman" w:hAnsi="Times New Roman" w:cs="Times New Roman"/>
          <w:sz w:val="24"/>
          <w:szCs w:val="24"/>
        </w:rPr>
        <w:t xml:space="preserve"> р</w:t>
      </w:r>
      <w:r w:rsidRPr="00BF365F">
        <w:rPr>
          <w:rFonts w:ascii="Times New Roman" w:hAnsi="Times New Roman" w:cs="Times New Roman"/>
          <w:b/>
          <w:sz w:val="24"/>
          <w:szCs w:val="24"/>
        </w:rPr>
        <w:t>азходите  за амортизация на активи в преноса на топлинна енергия</w:t>
      </w:r>
      <w:r w:rsidR="00B33987" w:rsidRPr="00BF36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6AFA">
        <w:rPr>
          <w:rFonts w:ascii="Times New Roman" w:hAnsi="Times New Roman" w:cs="Times New Roman"/>
          <w:sz w:val="24"/>
          <w:szCs w:val="24"/>
        </w:rPr>
        <w:t>поради подновяване на част от топлопреносната мрежа по първа и втора магистрала.</w:t>
      </w:r>
    </w:p>
    <w:p w14:paraId="1FD94581" w14:textId="77777777" w:rsidR="00646AFA" w:rsidRPr="00BB654B" w:rsidRDefault="00646AFA" w:rsidP="00860C3E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14:paraId="6D4C16B7" w14:textId="15DDDAB2" w:rsidR="00BA3F49" w:rsidRPr="00BF365F" w:rsidRDefault="007654C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65F">
        <w:rPr>
          <w:rFonts w:ascii="Times New Roman" w:hAnsi="Times New Roman" w:cs="Times New Roman"/>
          <w:b/>
          <w:sz w:val="24"/>
          <w:szCs w:val="24"/>
        </w:rPr>
        <w:t xml:space="preserve">В прогнозните разходи за амортизации </w:t>
      </w:r>
      <w:r w:rsidRPr="00BF365F">
        <w:rPr>
          <w:rFonts w:ascii="Times New Roman" w:hAnsi="Times New Roman" w:cs="Times New Roman"/>
          <w:b/>
          <w:sz w:val="24"/>
          <w:szCs w:val="24"/>
          <w:u w:val="single"/>
        </w:rPr>
        <w:t>не са</w:t>
      </w:r>
      <w:r w:rsidRPr="00BF365F">
        <w:rPr>
          <w:rFonts w:ascii="Times New Roman" w:hAnsi="Times New Roman" w:cs="Times New Roman"/>
          <w:b/>
          <w:sz w:val="24"/>
          <w:szCs w:val="24"/>
        </w:rPr>
        <w:t xml:space="preserve"> включени разходите за амортизации на ДА, предстоящи за въвеждане в действие през ценови период 01.07.20</w:t>
      </w:r>
      <w:r w:rsidR="00646AFA">
        <w:rPr>
          <w:rFonts w:ascii="Times New Roman" w:hAnsi="Times New Roman" w:cs="Times New Roman"/>
          <w:b/>
          <w:sz w:val="24"/>
          <w:szCs w:val="24"/>
        </w:rPr>
        <w:t>2</w:t>
      </w:r>
      <w:r w:rsidR="003F40DB">
        <w:rPr>
          <w:rFonts w:ascii="Times New Roman" w:hAnsi="Times New Roman" w:cs="Times New Roman"/>
          <w:b/>
          <w:sz w:val="24"/>
          <w:szCs w:val="24"/>
        </w:rPr>
        <w:t>3</w:t>
      </w:r>
      <w:r w:rsidR="00385D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365F">
        <w:rPr>
          <w:rFonts w:ascii="Times New Roman" w:hAnsi="Times New Roman" w:cs="Times New Roman"/>
          <w:b/>
          <w:sz w:val="24"/>
          <w:szCs w:val="24"/>
        </w:rPr>
        <w:t>г. -</w:t>
      </w:r>
      <w:r w:rsidR="00821FAA" w:rsidRPr="00BF36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365F">
        <w:rPr>
          <w:rFonts w:ascii="Times New Roman" w:hAnsi="Times New Roman" w:cs="Times New Roman"/>
          <w:b/>
          <w:sz w:val="24"/>
          <w:szCs w:val="24"/>
        </w:rPr>
        <w:t>30.06.20</w:t>
      </w:r>
      <w:r w:rsidR="005B062F" w:rsidRPr="00BF365F">
        <w:rPr>
          <w:rFonts w:ascii="Times New Roman" w:hAnsi="Times New Roman" w:cs="Times New Roman"/>
          <w:b/>
          <w:sz w:val="24"/>
          <w:szCs w:val="24"/>
        </w:rPr>
        <w:t>2</w:t>
      </w:r>
      <w:r w:rsidR="003F40DB">
        <w:rPr>
          <w:rFonts w:ascii="Times New Roman" w:hAnsi="Times New Roman" w:cs="Times New Roman"/>
          <w:b/>
          <w:sz w:val="24"/>
          <w:szCs w:val="24"/>
        </w:rPr>
        <w:t>4</w:t>
      </w:r>
      <w:r w:rsidR="00385D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365F">
        <w:rPr>
          <w:rFonts w:ascii="Times New Roman" w:hAnsi="Times New Roman" w:cs="Times New Roman"/>
          <w:b/>
          <w:sz w:val="24"/>
          <w:szCs w:val="24"/>
        </w:rPr>
        <w:t>г.</w:t>
      </w:r>
      <w:r w:rsidR="002767F1" w:rsidRPr="00BF365F">
        <w:rPr>
          <w:rFonts w:ascii="Times New Roman" w:hAnsi="Times New Roman" w:cs="Times New Roman"/>
          <w:b/>
          <w:sz w:val="24"/>
          <w:szCs w:val="24"/>
        </w:rPr>
        <w:t xml:space="preserve"> съгласно Указанията за образуване на цените на топлинна и електрическа енергия от комбинирано производство т.31.1., б.“б“.</w:t>
      </w:r>
      <w:r w:rsidR="002767F1" w:rsidRPr="00BF365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F365F">
        <w:rPr>
          <w:rFonts w:ascii="Times New Roman" w:hAnsi="Times New Roman" w:cs="Times New Roman"/>
          <w:b/>
          <w:sz w:val="24"/>
          <w:szCs w:val="24"/>
        </w:rPr>
        <w:t>/</w:t>
      </w:r>
    </w:p>
    <w:p w14:paraId="1B1054CE" w14:textId="77777777" w:rsidR="00BB7F8A" w:rsidRPr="009C1CB8" w:rsidRDefault="00BB7F8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923315" w14:textId="77777777" w:rsidR="001D3360" w:rsidRPr="00821FAA" w:rsidRDefault="001D336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На консервираните активи </w:t>
      </w:r>
      <w:r w:rsidRPr="00BB7F8A">
        <w:rPr>
          <w:rFonts w:ascii="Times New Roman" w:hAnsi="Times New Roman" w:cs="Times New Roman"/>
          <w:b/>
          <w:sz w:val="24"/>
          <w:szCs w:val="24"/>
          <w:u w:val="single"/>
        </w:rPr>
        <w:t>не се начисляват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DB1" w:rsidRPr="0019661D">
        <w:rPr>
          <w:rFonts w:ascii="Times New Roman" w:hAnsi="Times New Roman" w:cs="Times New Roman"/>
          <w:b/>
          <w:sz w:val="24"/>
          <w:szCs w:val="24"/>
        </w:rPr>
        <w:t>амортизации, не се предвижда да се въведат отново в действие през новия ценови период</w:t>
      </w:r>
      <w:r w:rsidR="00821FAA" w:rsidRPr="00821FAA">
        <w:rPr>
          <w:rFonts w:ascii="Times New Roman" w:hAnsi="Times New Roman" w:cs="Times New Roman"/>
          <w:sz w:val="24"/>
          <w:szCs w:val="24"/>
        </w:rPr>
        <w:t>.</w:t>
      </w:r>
    </w:p>
    <w:p w14:paraId="6FBE9B12" w14:textId="77777777" w:rsidR="008E5DB1" w:rsidRPr="0019661D" w:rsidRDefault="008E5DB1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4FF7B3" w14:textId="7B1B8998" w:rsidR="008E5DB1" w:rsidRPr="002E03F9" w:rsidRDefault="008E5DB1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3F9">
        <w:rPr>
          <w:rFonts w:ascii="Times New Roman" w:hAnsi="Times New Roman" w:cs="Times New Roman"/>
          <w:b/>
          <w:sz w:val="24"/>
          <w:szCs w:val="24"/>
        </w:rPr>
        <w:t>Прогнозни разходи за амортизации в производството на електрическа и топлинна енергия</w:t>
      </w:r>
      <w:r w:rsidRPr="002E03F9">
        <w:rPr>
          <w:rFonts w:ascii="Times New Roman" w:hAnsi="Times New Roman" w:cs="Times New Roman"/>
          <w:sz w:val="24"/>
          <w:szCs w:val="24"/>
        </w:rPr>
        <w:t xml:space="preserve"> </w:t>
      </w:r>
      <w:r w:rsidRPr="000C3AE5">
        <w:rPr>
          <w:rFonts w:ascii="Times New Roman" w:hAnsi="Times New Roman" w:cs="Times New Roman"/>
          <w:sz w:val="24"/>
          <w:szCs w:val="24"/>
        </w:rPr>
        <w:t>-</w:t>
      </w:r>
      <w:r w:rsidR="0047144D">
        <w:rPr>
          <w:rFonts w:ascii="Times New Roman" w:hAnsi="Times New Roman" w:cs="Times New Roman"/>
          <w:sz w:val="24"/>
          <w:szCs w:val="24"/>
        </w:rPr>
        <w:t>90</w:t>
      </w:r>
      <w:r w:rsidR="00385DB5">
        <w:rPr>
          <w:rFonts w:ascii="Times New Roman" w:hAnsi="Times New Roman" w:cs="Times New Roman"/>
          <w:sz w:val="24"/>
          <w:szCs w:val="24"/>
        </w:rPr>
        <w:t xml:space="preserve"> </w:t>
      </w:r>
      <w:r w:rsidRPr="000C3AE5">
        <w:rPr>
          <w:rFonts w:ascii="Times New Roman" w:hAnsi="Times New Roman" w:cs="Times New Roman"/>
          <w:sz w:val="24"/>
          <w:szCs w:val="24"/>
        </w:rPr>
        <w:t>х.лв.</w:t>
      </w:r>
      <w:r w:rsidR="00682A4E" w:rsidRPr="002E03F9">
        <w:rPr>
          <w:rFonts w:ascii="Times New Roman" w:hAnsi="Times New Roman" w:cs="Times New Roman"/>
          <w:sz w:val="24"/>
          <w:szCs w:val="24"/>
        </w:rPr>
        <w:t xml:space="preserve"> </w:t>
      </w:r>
      <w:r w:rsidR="002767F1" w:rsidRPr="002E03F9">
        <w:rPr>
          <w:rFonts w:ascii="Times New Roman" w:hAnsi="Times New Roman" w:cs="Times New Roman"/>
          <w:sz w:val="24"/>
          <w:szCs w:val="24"/>
        </w:rPr>
        <w:t xml:space="preserve">в т.ч. за производство на електрическа енергия </w:t>
      </w:r>
      <w:r w:rsidR="00646AFA">
        <w:rPr>
          <w:rFonts w:ascii="Times New Roman" w:hAnsi="Times New Roman" w:cs="Times New Roman"/>
          <w:sz w:val="24"/>
          <w:szCs w:val="24"/>
        </w:rPr>
        <w:t>4</w:t>
      </w:r>
      <w:r w:rsidR="0047144D">
        <w:rPr>
          <w:rFonts w:ascii="Times New Roman" w:hAnsi="Times New Roman" w:cs="Times New Roman"/>
          <w:sz w:val="24"/>
          <w:szCs w:val="24"/>
        </w:rPr>
        <w:t>3</w:t>
      </w:r>
      <w:r w:rsidR="00646AFA">
        <w:rPr>
          <w:rFonts w:ascii="Times New Roman" w:hAnsi="Times New Roman" w:cs="Times New Roman"/>
          <w:sz w:val="24"/>
          <w:szCs w:val="24"/>
        </w:rPr>
        <w:t xml:space="preserve"> </w:t>
      </w:r>
      <w:r w:rsidR="002767F1" w:rsidRPr="002E03F9">
        <w:rPr>
          <w:rFonts w:ascii="Times New Roman" w:hAnsi="Times New Roman" w:cs="Times New Roman"/>
          <w:sz w:val="24"/>
          <w:szCs w:val="24"/>
        </w:rPr>
        <w:t>х.лв.,  за производство на топлинна енергия</w:t>
      </w:r>
      <w:r w:rsidR="00350654">
        <w:rPr>
          <w:rFonts w:ascii="Times New Roman" w:hAnsi="Times New Roman" w:cs="Times New Roman"/>
          <w:sz w:val="24"/>
          <w:szCs w:val="24"/>
        </w:rPr>
        <w:t>-</w:t>
      </w:r>
      <w:r w:rsidR="00646AFA">
        <w:rPr>
          <w:rFonts w:ascii="Times New Roman" w:hAnsi="Times New Roman" w:cs="Times New Roman"/>
          <w:sz w:val="24"/>
          <w:szCs w:val="24"/>
        </w:rPr>
        <w:t xml:space="preserve"> 4</w:t>
      </w:r>
      <w:r w:rsidR="0047144D">
        <w:rPr>
          <w:rFonts w:ascii="Times New Roman" w:hAnsi="Times New Roman" w:cs="Times New Roman"/>
          <w:sz w:val="24"/>
          <w:szCs w:val="24"/>
        </w:rPr>
        <w:t>7</w:t>
      </w:r>
      <w:r w:rsidR="00646AFA">
        <w:rPr>
          <w:rFonts w:ascii="Times New Roman" w:hAnsi="Times New Roman" w:cs="Times New Roman"/>
          <w:sz w:val="24"/>
          <w:szCs w:val="24"/>
        </w:rPr>
        <w:t xml:space="preserve"> </w:t>
      </w:r>
      <w:r w:rsidR="00350654">
        <w:rPr>
          <w:rFonts w:ascii="Times New Roman" w:hAnsi="Times New Roman" w:cs="Times New Roman"/>
          <w:sz w:val="24"/>
          <w:szCs w:val="24"/>
        </w:rPr>
        <w:t>х.лв.</w:t>
      </w:r>
    </w:p>
    <w:p w14:paraId="5CDE7919" w14:textId="77777777" w:rsidR="008E5DB1" w:rsidRPr="0019661D" w:rsidRDefault="008E5DB1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D8A3A6" w14:textId="77777777" w:rsidR="002E73C0" w:rsidRPr="0019661D" w:rsidRDefault="002E73C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Прогнозни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 Р</w:t>
      </w:r>
      <w:r w:rsidRPr="0019661D">
        <w:rPr>
          <w:rFonts w:ascii="Times New Roman" w:hAnsi="Times New Roman" w:cs="Times New Roman"/>
          <w:b/>
          <w:sz w:val="24"/>
          <w:szCs w:val="24"/>
        </w:rPr>
        <w:t>азходи за амортизации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 на ДА в Пренос на топлинна енергия за ценовия период от 01.07.20</w:t>
      </w:r>
      <w:r w:rsidR="00BB654B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47144D">
        <w:rPr>
          <w:rFonts w:ascii="Times New Roman" w:hAnsi="Times New Roman" w:cs="Times New Roman"/>
          <w:b/>
          <w:sz w:val="24"/>
          <w:szCs w:val="24"/>
        </w:rPr>
        <w:t>3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>г.-30.06.20</w:t>
      </w:r>
      <w:r w:rsidR="005B062F">
        <w:rPr>
          <w:rFonts w:ascii="Times New Roman" w:hAnsi="Times New Roman" w:cs="Times New Roman"/>
          <w:b/>
          <w:sz w:val="24"/>
          <w:szCs w:val="24"/>
        </w:rPr>
        <w:t>2</w:t>
      </w:r>
      <w:r w:rsidR="0047144D">
        <w:rPr>
          <w:rFonts w:ascii="Times New Roman" w:hAnsi="Times New Roman" w:cs="Times New Roman"/>
          <w:b/>
          <w:sz w:val="24"/>
          <w:szCs w:val="24"/>
        </w:rPr>
        <w:t>4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г.- </w:t>
      </w:r>
      <w:r w:rsidR="009617F2">
        <w:rPr>
          <w:rFonts w:ascii="Times New Roman" w:hAnsi="Times New Roman" w:cs="Times New Roman"/>
          <w:b/>
          <w:sz w:val="24"/>
          <w:szCs w:val="24"/>
        </w:rPr>
        <w:t>49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 х.лв.</w:t>
      </w:r>
    </w:p>
    <w:p w14:paraId="5B0B02E6" w14:textId="77777777" w:rsidR="00467374" w:rsidRPr="0019661D" w:rsidRDefault="0046737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7B2B76" w14:textId="77777777" w:rsidR="00467374" w:rsidRDefault="0046737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Други промени в амортизациите не се очакват,</w:t>
      </w:r>
      <w:r w:rsidR="00B17CC1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не предстои извеждане на активи от употреба през предстоящия </w:t>
      </w:r>
      <w:r w:rsidR="00C349BB" w:rsidRPr="0019661D">
        <w:rPr>
          <w:rFonts w:ascii="Times New Roman" w:hAnsi="Times New Roman" w:cs="Times New Roman"/>
          <w:b/>
          <w:sz w:val="24"/>
          <w:szCs w:val="24"/>
        </w:rPr>
        <w:t>ценови период.</w:t>
      </w:r>
    </w:p>
    <w:p w14:paraId="203F3C04" w14:textId="77777777" w:rsidR="000423F1" w:rsidRDefault="000423F1" w:rsidP="000423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EE1961" w14:textId="77777777" w:rsidR="000423F1" w:rsidRDefault="000423F1" w:rsidP="000423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2. РАЗХОДИ </w:t>
      </w: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РЕМОНТИ </w:t>
      </w:r>
    </w:p>
    <w:p w14:paraId="2D50735C" w14:textId="77777777" w:rsidR="00F655A7" w:rsidRDefault="00F655A7" w:rsidP="000423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665117" w14:textId="77777777" w:rsidR="00F655A7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6D94">
        <w:rPr>
          <w:rFonts w:ascii="Times New Roman" w:hAnsi="Times New Roman" w:cs="Times New Roman"/>
          <w:sz w:val="24"/>
          <w:szCs w:val="24"/>
        </w:rPr>
        <w:t>Отчете</w:t>
      </w:r>
      <w:r w:rsidR="000D4164">
        <w:rPr>
          <w:rFonts w:ascii="Times New Roman" w:hAnsi="Times New Roman" w:cs="Times New Roman"/>
          <w:sz w:val="24"/>
          <w:szCs w:val="24"/>
        </w:rPr>
        <w:t>ните разходи за ремонт през 202</w:t>
      </w:r>
      <w:r w:rsidR="0047144D">
        <w:rPr>
          <w:rFonts w:ascii="Times New Roman" w:hAnsi="Times New Roman" w:cs="Times New Roman"/>
          <w:sz w:val="24"/>
          <w:szCs w:val="24"/>
        </w:rPr>
        <w:t>2</w:t>
      </w:r>
      <w:r w:rsidR="000D4164">
        <w:rPr>
          <w:rFonts w:ascii="Times New Roman" w:hAnsi="Times New Roman" w:cs="Times New Roman"/>
          <w:sz w:val="24"/>
          <w:szCs w:val="24"/>
        </w:rPr>
        <w:t xml:space="preserve"> г. общо са </w:t>
      </w:r>
      <w:r w:rsidR="0047144D">
        <w:rPr>
          <w:rFonts w:ascii="Times New Roman" w:hAnsi="Times New Roman" w:cs="Times New Roman"/>
          <w:sz w:val="24"/>
          <w:szCs w:val="24"/>
        </w:rPr>
        <w:t>350</w:t>
      </w:r>
      <w:r w:rsidRPr="004A6D94">
        <w:rPr>
          <w:rFonts w:ascii="Times New Roman" w:hAnsi="Times New Roman" w:cs="Times New Roman"/>
          <w:sz w:val="24"/>
          <w:szCs w:val="24"/>
        </w:rPr>
        <w:t xml:space="preserve"> хил. лв., в т.ч.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A6D94">
        <w:rPr>
          <w:rFonts w:ascii="Times New Roman" w:hAnsi="Times New Roman" w:cs="Times New Roman"/>
          <w:sz w:val="24"/>
          <w:szCs w:val="24"/>
        </w:rPr>
        <w:t>тнесени към производст</w:t>
      </w:r>
      <w:r w:rsidR="000D4164">
        <w:rPr>
          <w:rFonts w:ascii="Times New Roman" w:hAnsi="Times New Roman" w:cs="Times New Roman"/>
          <w:sz w:val="24"/>
          <w:szCs w:val="24"/>
        </w:rPr>
        <w:t xml:space="preserve">вото на електрическа енергия </w:t>
      </w:r>
      <w:r w:rsidR="00540199">
        <w:rPr>
          <w:rFonts w:ascii="Times New Roman" w:hAnsi="Times New Roman" w:cs="Times New Roman"/>
          <w:sz w:val="24"/>
          <w:szCs w:val="24"/>
        </w:rPr>
        <w:t>256</w:t>
      </w:r>
      <w:r w:rsidRPr="004A6D94">
        <w:rPr>
          <w:rFonts w:ascii="Times New Roman" w:hAnsi="Times New Roman" w:cs="Times New Roman"/>
          <w:sz w:val="24"/>
          <w:szCs w:val="24"/>
        </w:rPr>
        <w:t xml:space="preserve"> хил. </w:t>
      </w:r>
      <w:r>
        <w:rPr>
          <w:rFonts w:ascii="Times New Roman" w:hAnsi="Times New Roman" w:cs="Times New Roman"/>
          <w:sz w:val="24"/>
          <w:szCs w:val="24"/>
        </w:rPr>
        <w:t>лв.</w:t>
      </w:r>
      <w:r w:rsidRPr="004A6D9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6D94">
        <w:rPr>
          <w:rFonts w:ascii="Times New Roman" w:hAnsi="Times New Roman" w:cs="Times New Roman"/>
          <w:sz w:val="24"/>
          <w:szCs w:val="24"/>
        </w:rPr>
        <w:t>към произв</w:t>
      </w:r>
      <w:r w:rsidR="000D4164">
        <w:rPr>
          <w:rFonts w:ascii="Times New Roman" w:hAnsi="Times New Roman" w:cs="Times New Roman"/>
          <w:sz w:val="24"/>
          <w:szCs w:val="24"/>
        </w:rPr>
        <w:t xml:space="preserve">одството на топлинна енергия </w:t>
      </w:r>
      <w:r w:rsidR="00540199">
        <w:rPr>
          <w:rFonts w:ascii="Times New Roman" w:hAnsi="Times New Roman" w:cs="Times New Roman"/>
          <w:sz w:val="24"/>
          <w:szCs w:val="24"/>
        </w:rPr>
        <w:t>45</w:t>
      </w:r>
      <w:r w:rsidRPr="004A6D94">
        <w:rPr>
          <w:rFonts w:ascii="Times New Roman" w:hAnsi="Times New Roman" w:cs="Times New Roman"/>
          <w:sz w:val="24"/>
          <w:szCs w:val="24"/>
        </w:rPr>
        <w:t xml:space="preserve"> хил. лв., и къ</w:t>
      </w:r>
      <w:r w:rsidR="000D4164">
        <w:rPr>
          <w:rFonts w:ascii="Times New Roman" w:hAnsi="Times New Roman" w:cs="Times New Roman"/>
          <w:sz w:val="24"/>
          <w:szCs w:val="24"/>
        </w:rPr>
        <w:t xml:space="preserve">м преноса на топлинна енергия </w:t>
      </w:r>
      <w:r w:rsidR="00540199">
        <w:rPr>
          <w:rFonts w:ascii="Times New Roman" w:hAnsi="Times New Roman" w:cs="Times New Roman"/>
          <w:sz w:val="24"/>
          <w:szCs w:val="24"/>
        </w:rPr>
        <w:t>49</w:t>
      </w:r>
      <w:r w:rsidRPr="004A6D94">
        <w:rPr>
          <w:rFonts w:ascii="Times New Roman" w:hAnsi="Times New Roman" w:cs="Times New Roman"/>
          <w:sz w:val="24"/>
          <w:szCs w:val="24"/>
        </w:rPr>
        <w:t xml:space="preserve"> хил. лв. </w:t>
      </w:r>
    </w:p>
    <w:p w14:paraId="2A418978" w14:textId="77777777" w:rsidR="00F655A7" w:rsidRPr="0019661D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437738" w14:textId="77777777"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53A8">
        <w:rPr>
          <w:rFonts w:ascii="Times New Roman" w:hAnsi="Times New Roman" w:cs="Times New Roman"/>
          <w:b/>
          <w:sz w:val="24"/>
          <w:szCs w:val="24"/>
        </w:rPr>
        <w:t>Прогнозните разходи за ремонт в производств</w:t>
      </w:r>
      <w:r w:rsidR="000D4164">
        <w:rPr>
          <w:rFonts w:ascii="Times New Roman" w:hAnsi="Times New Roman" w:cs="Times New Roman"/>
          <w:b/>
          <w:sz w:val="24"/>
          <w:szCs w:val="24"/>
        </w:rPr>
        <w:t>ото за ценовия период 01.07.202</w:t>
      </w:r>
      <w:r w:rsidR="00540199">
        <w:rPr>
          <w:rFonts w:ascii="Times New Roman" w:hAnsi="Times New Roman" w:cs="Times New Roman"/>
          <w:b/>
          <w:sz w:val="24"/>
          <w:szCs w:val="24"/>
        </w:rPr>
        <w:t>3</w:t>
      </w:r>
      <w:r w:rsidRPr="00A453A8">
        <w:rPr>
          <w:rFonts w:ascii="Times New Roman" w:hAnsi="Times New Roman" w:cs="Times New Roman"/>
          <w:b/>
          <w:sz w:val="24"/>
          <w:szCs w:val="24"/>
        </w:rPr>
        <w:t xml:space="preserve"> г.-30.06.202</w:t>
      </w:r>
      <w:r w:rsidR="00540199">
        <w:rPr>
          <w:rFonts w:ascii="Times New Roman" w:hAnsi="Times New Roman" w:cs="Times New Roman"/>
          <w:b/>
          <w:sz w:val="24"/>
          <w:szCs w:val="24"/>
        </w:rPr>
        <w:t>4</w:t>
      </w:r>
      <w:r w:rsidRPr="00A453A8">
        <w:rPr>
          <w:rFonts w:ascii="Times New Roman" w:hAnsi="Times New Roman" w:cs="Times New Roman"/>
          <w:b/>
          <w:sz w:val="24"/>
          <w:szCs w:val="24"/>
        </w:rPr>
        <w:t xml:space="preserve"> г. </w:t>
      </w:r>
      <w:r w:rsidRPr="00F655A7">
        <w:rPr>
          <w:rFonts w:ascii="Times New Roman" w:hAnsi="Times New Roman" w:cs="Times New Roman"/>
          <w:b/>
          <w:sz w:val="24"/>
          <w:szCs w:val="24"/>
        </w:rPr>
        <w:t xml:space="preserve">са </w:t>
      </w:r>
      <w:r w:rsidR="00540199">
        <w:rPr>
          <w:rFonts w:ascii="Times New Roman" w:hAnsi="Times New Roman" w:cs="Times New Roman"/>
          <w:b/>
          <w:sz w:val="24"/>
          <w:szCs w:val="24"/>
        </w:rPr>
        <w:t>717</w:t>
      </w:r>
      <w:r w:rsidRPr="00F655A7">
        <w:rPr>
          <w:rFonts w:ascii="Times New Roman" w:hAnsi="Times New Roman" w:cs="Times New Roman"/>
          <w:b/>
          <w:sz w:val="24"/>
          <w:szCs w:val="24"/>
        </w:rPr>
        <w:t xml:space="preserve"> хил. лв.</w:t>
      </w:r>
    </w:p>
    <w:p w14:paraId="4A4179C8" w14:textId="77777777"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5A7">
        <w:rPr>
          <w:rFonts w:ascii="Times New Roman" w:hAnsi="Times New Roman" w:cs="Times New Roman"/>
          <w:sz w:val="24"/>
          <w:szCs w:val="24"/>
        </w:rPr>
        <w:t xml:space="preserve">За ремонт в производството на електрическа енергия </w:t>
      </w:r>
      <w:r w:rsidR="00B36758">
        <w:rPr>
          <w:rFonts w:ascii="Times New Roman" w:hAnsi="Times New Roman" w:cs="Times New Roman"/>
          <w:sz w:val="24"/>
          <w:szCs w:val="24"/>
        </w:rPr>
        <w:t>380</w:t>
      </w:r>
      <w:r w:rsidRPr="00F655A7">
        <w:rPr>
          <w:rFonts w:ascii="Times New Roman" w:hAnsi="Times New Roman" w:cs="Times New Roman"/>
          <w:sz w:val="24"/>
          <w:szCs w:val="24"/>
        </w:rPr>
        <w:t xml:space="preserve"> хил. лв., за ремонт в произво</w:t>
      </w:r>
      <w:r w:rsidR="000D4164">
        <w:rPr>
          <w:rFonts w:ascii="Times New Roman" w:hAnsi="Times New Roman" w:cs="Times New Roman"/>
          <w:sz w:val="24"/>
          <w:szCs w:val="24"/>
        </w:rPr>
        <w:t xml:space="preserve">дството на топлинна енергия </w:t>
      </w:r>
      <w:r w:rsidR="00B36758">
        <w:rPr>
          <w:rFonts w:ascii="Times New Roman" w:hAnsi="Times New Roman" w:cs="Times New Roman"/>
          <w:sz w:val="24"/>
          <w:szCs w:val="24"/>
        </w:rPr>
        <w:t xml:space="preserve">186 хил. лв. </w:t>
      </w:r>
      <w:r w:rsidRPr="00F655A7">
        <w:rPr>
          <w:rFonts w:ascii="Times New Roman" w:hAnsi="Times New Roman" w:cs="Times New Roman"/>
          <w:sz w:val="24"/>
          <w:szCs w:val="24"/>
        </w:rPr>
        <w:t>Прогнозните разходи за ремонт в преноса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D4164">
        <w:rPr>
          <w:rFonts w:ascii="Times New Roman" w:hAnsi="Times New Roman" w:cs="Times New Roman"/>
          <w:sz w:val="24"/>
          <w:szCs w:val="24"/>
        </w:rPr>
        <w:t xml:space="preserve">на топлинна енергия са </w:t>
      </w:r>
      <w:r w:rsidR="00B36758">
        <w:rPr>
          <w:rFonts w:ascii="Times New Roman" w:hAnsi="Times New Roman" w:cs="Times New Roman"/>
          <w:sz w:val="24"/>
          <w:szCs w:val="24"/>
        </w:rPr>
        <w:t>9</w:t>
      </w:r>
      <w:r w:rsidR="000D4164">
        <w:rPr>
          <w:rFonts w:ascii="Times New Roman" w:hAnsi="Times New Roman" w:cs="Times New Roman"/>
          <w:sz w:val="24"/>
          <w:szCs w:val="24"/>
        </w:rPr>
        <w:t>5</w:t>
      </w:r>
      <w:r w:rsidRPr="00F655A7">
        <w:rPr>
          <w:rFonts w:ascii="Times New Roman" w:hAnsi="Times New Roman" w:cs="Times New Roman"/>
          <w:sz w:val="24"/>
          <w:szCs w:val="24"/>
        </w:rPr>
        <w:t xml:space="preserve"> хил. лв.</w:t>
      </w:r>
    </w:p>
    <w:p w14:paraId="4CE9D0B6" w14:textId="77777777"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F8B4E7" w14:textId="77777777"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040D324" w14:textId="77777777" w:rsidR="00F655A7" w:rsidRPr="002846C0" w:rsidRDefault="00F655A7" w:rsidP="005F55FE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  <w:r w:rsidRPr="002846C0">
        <w:rPr>
          <w:rFonts w:ascii="Times New Roman" w:hAnsi="Times New Roman" w:cs="Times New Roman"/>
          <w:b/>
          <w:sz w:val="24"/>
          <w:szCs w:val="24"/>
        </w:rPr>
        <w:t>РАЗХОДИ ОТНЕСЕНИ КЪМ ЕЛЕКТРИЧЕСКАТА</w:t>
      </w:r>
      <w:r w:rsidR="002846C0" w:rsidRPr="002846C0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Pr="002846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46C0" w:rsidRPr="002846C0">
        <w:rPr>
          <w:rFonts w:ascii="Times New Roman" w:hAnsi="Times New Roman" w:cs="Times New Roman"/>
          <w:b/>
          <w:sz w:val="24"/>
          <w:szCs w:val="24"/>
        </w:rPr>
        <w:t xml:space="preserve">ТОПЛИННАТА ЕНЕРГИЯ </w:t>
      </w:r>
    </w:p>
    <w:p w14:paraId="71F0E205" w14:textId="77777777" w:rsidR="002846C0" w:rsidRPr="002846C0" w:rsidRDefault="002846C0" w:rsidP="002846C0">
      <w:pPr>
        <w:pStyle w:val="a3"/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14:paraId="7EB0BD76" w14:textId="03FC5871" w:rsidR="0095119B" w:rsidRPr="0095119B" w:rsidRDefault="00F655A7" w:rsidP="0095119B">
      <w:pPr>
        <w:spacing w:after="0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46C0">
        <w:rPr>
          <w:rFonts w:ascii="Times New Roman" w:hAnsi="Times New Roman" w:cs="Times New Roman"/>
          <w:sz w:val="24"/>
          <w:szCs w:val="24"/>
        </w:rPr>
        <w:t>Условно постоянните разходи, отнесени към електрическата енергия</w:t>
      </w:r>
      <w:r w:rsidR="0095119B">
        <w:rPr>
          <w:rFonts w:ascii="Times New Roman" w:hAnsi="Times New Roman" w:cs="Times New Roman"/>
          <w:sz w:val="24"/>
          <w:szCs w:val="24"/>
        </w:rPr>
        <w:t xml:space="preserve"> </w:t>
      </w:r>
      <w:r w:rsidRPr="002846C0">
        <w:rPr>
          <w:rFonts w:ascii="Times New Roman" w:hAnsi="Times New Roman" w:cs="Times New Roman"/>
          <w:sz w:val="24"/>
          <w:szCs w:val="24"/>
        </w:rPr>
        <w:t>включват</w:t>
      </w:r>
      <w:r w:rsidR="00385DB5">
        <w:rPr>
          <w:rFonts w:ascii="Times New Roman" w:hAnsi="Times New Roman" w:cs="Times New Roman"/>
          <w:sz w:val="24"/>
          <w:szCs w:val="24"/>
        </w:rPr>
        <w:t xml:space="preserve"> </w:t>
      </w:r>
      <w:r w:rsidRPr="002846C0">
        <w:rPr>
          <w:rFonts w:ascii="Times New Roman" w:hAnsi="Times New Roman" w:cs="Times New Roman"/>
          <w:sz w:val="24"/>
          <w:szCs w:val="24"/>
        </w:rPr>
        <w:t xml:space="preserve">задължително техническо обслужване, ремонт и поддръжка на </w:t>
      </w:r>
      <w:r w:rsidR="00385DB5">
        <w:rPr>
          <w:rFonts w:ascii="Times New Roman" w:hAnsi="Times New Roman" w:cs="Times New Roman"/>
          <w:sz w:val="24"/>
          <w:szCs w:val="24"/>
        </w:rPr>
        <w:t>когенерация</w:t>
      </w:r>
      <w:r w:rsidRPr="002846C0">
        <w:rPr>
          <w:rFonts w:ascii="Times New Roman" w:hAnsi="Times New Roman" w:cs="Times New Roman"/>
          <w:sz w:val="24"/>
          <w:szCs w:val="24"/>
        </w:rPr>
        <w:t xml:space="preserve"> </w:t>
      </w:r>
      <w:r w:rsidRPr="002846C0">
        <w:rPr>
          <w:rFonts w:ascii="Times New Roman" w:hAnsi="Times New Roman" w:cs="Times New Roman"/>
          <w:sz w:val="24"/>
          <w:szCs w:val="24"/>
          <w:lang w:val="en-US"/>
        </w:rPr>
        <w:t>Wartsila 16V25SG</w:t>
      </w:r>
      <w:r w:rsidRPr="002846C0">
        <w:rPr>
          <w:rFonts w:ascii="Times New Roman" w:hAnsi="Times New Roman" w:cs="Times New Roman"/>
          <w:sz w:val="24"/>
          <w:szCs w:val="24"/>
        </w:rPr>
        <w:t xml:space="preserve">, според техническата спецификация и инструкциите за експлоатация и поддръжка от производителя – </w:t>
      </w:r>
      <w:r w:rsidRPr="002846C0">
        <w:rPr>
          <w:rFonts w:ascii="Times New Roman" w:hAnsi="Times New Roman" w:cs="Times New Roman"/>
          <w:sz w:val="24"/>
          <w:szCs w:val="24"/>
          <w:lang w:val="en-US"/>
        </w:rPr>
        <w:t>Wartsila</w:t>
      </w:r>
      <w:r w:rsidRPr="002846C0">
        <w:rPr>
          <w:rFonts w:ascii="Times New Roman" w:hAnsi="Times New Roman" w:cs="Times New Roman"/>
          <w:sz w:val="24"/>
          <w:szCs w:val="24"/>
        </w:rPr>
        <w:t xml:space="preserve"> </w:t>
      </w:r>
      <w:r w:rsidR="000D4164" w:rsidRPr="002846C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95119B">
        <w:rPr>
          <w:rFonts w:ascii="Times New Roman" w:hAnsi="Times New Roman" w:cs="Times New Roman"/>
          <w:sz w:val="24"/>
          <w:szCs w:val="24"/>
        </w:rPr>
        <w:t>.</w:t>
      </w:r>
      <w:r w:rsidR="000D4164" w:rsidRPr="002846C0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0D4164" w:rsidRPr="002846C0">
        <w:rPr>
          <w:rFonts w:ascii="Times New Roman" w:hAnsi="Times New Roman" w:cs="Times New Roman"/>
          <w:sz w:val="24"/>
          <w:szCs w:val="24"/>
        </w:rPr>
        <w:t>.</w:t>
      </w:r>
      <w:r w:rsidR="00385DB5">
        <w:rPr>
          <w:rFonts w:ascii="Times New Roman" w:hAnsi="Times New Roman" w:cs="Times New Roman"/>
          <w:sz w:val="24"/>
          <w:szCs w:val="24"/>
        </w:rPr>
        <w:t xml:space="preserve"> </w:t>
      </w:r>
      <w:r w:rsidRPr="002846C0">
        <w:rPr>
          <w:rFonts w:ascii="Times New Roman" w:hAnsi="Times New Roman" w:cs="Times New Roman"/>
          <w:sz w:val="24"/>
          <w:szCs w:val="24"/>
        </w:rPr>
        <w:t xml:space="preserve">Техническо обслужване </w:t>
      </w:r>
      <w:r w:rsidR="00385DB5">
        <w:rPr>
          <w:rFonts w:ascii="Times New Roman" w:hAnsi="Times New Roman" w:cs="Times New Roman"/>
          <w:sz w:val="24"/>
          <w:szCs w:val="24"/>
        </w:rPr>
        <w:t>з</w:t>
      </w:r>
      <w:r w:rsidRPr="002846C0">
        <w:rPr>
          <w:rFonts w:ascii="Times New Roman" w:hAnsi="Times New Roman" w:cs="Times New Roman"/>
          <w:sz w:val="24"/>
          <w:szCs w:val="24"/>
        </w:rPr>
        <w:t>а периода</w:t>
      </w:r>
      <w:r w:rsidR="00385DB5">
        <w:rPr>
          <w:rFonts w:ascii="Times New Roman" w:hAnsi="Times New Roman" w:cs="Times New Roman"/>
          <w:sz w:val="24"/>
          <w:szCs w:val="24"/>
        </w:rPr>
        <w:t xml:space="preserve"> </w:t>
      </w:r>
      <w:r w:rsidRPr="002846C0">
        <w:rPr>
          <w:rFonts w:ascii="Times New Roman" w:hAnsi="Times New Roman" w:cs="Times New Roman"/>
          <w:sz w:val="24"/>
          <w:szCs w:val="24"/>
        </w:rPr>
        <w:t xml:space="preserve">предвижда задължително техническо обслужване на </w:t>
      </w:r>
      <w:bookmarkStart w:id="0" w:name="_Hlk131083111"/>
      <w:r w:rsidR="00385DB5">
        <w:rPr>
          <w:rFonts w:ascii="Times New Roman" w:hAnsi="Times New Roman" w:cs="Times New Roman"/>
          <w:sz w:val="24"/>
          <w:szCs w:val="24"/>
        </w:rPr>
        <w:t>когенерационен модул</w:t>
      </w:r>
      <w:r w:rsidRPr="002846C0">
        <w:rPr>
          <w:rFonts w:ascii="Times New Roman" w:hAnsi="Times New Roman" w:cs="Times New Roman"/>
          <w:sz w:val="24"/>
          <w:szCs w:val="24"/>
        </w:rPr>
        <w:t xml:space="preserve"> </w:t>
      </w:r>
      <w:r w:rsidRPr="002846C0">
        <w:rPr>
          <w:rFonts w:ascii="Times New Roman" w:hAnsi="Times New Roman" w:cs="Times New Roman"/>
          <w:sz w:val="24"/>
          <w:szCs w:val="24"/>
          <w:lang w:val="en-US"/>
        </w:rPr>
        <w:t>Wartsila 16V25SG</w:t>
      </w:r>
      <w:bookmarkEnd w:id="0"/>
      <w:r w:rsidRPr="002846C0">
        <w:rPr>
          <w:rFonts w:ascii="Times New Roman" w:hAnsi="Times New Roman" w:cs="Times New Roman"/>
          <w:sz w:val="24"/>
          <w:szCs w:val="24"/>
        </w:rPr>
        <w:t>,</w:t>
      </w:r>
      <w:r w:rsidR="00385DB5">
        <w:rPr>
          <w:rFonts w:ascii="Times New Roman" w:hAnsi="Times New Roman" w:cs="Times New Roman"/>
          <w:sz w:val="24"/>
          <w:szCs w:val="24"/>
        </w:rPr>
        <w:t xml:space="preserve"> като и</w:t>
      </w:r>
      <w:r w:rsidRPr="002846C0">
        <w:rPr>
          <w:rFonts w:ascii="Times New Roman" w:hAnsi="Times New Roman" w:cs="Times New Roman"/>
          <w:sz w:val="24"/>
          <w:szCs w:val="24"/>
        </w:rPr>
        <w:t xml:space="preserve">звършването на </w:t>
      </w:r>
      <w:r w:rsidR="00385DB5">
        <w:rPr>
          <w:rFonts w:ascii="Times New Roman" w:hAnsi="Times New Roman" w:cs="Times New Roman"/>
          <w:sz w:val="24"/>
          <w:szCs w:val="24"/>
        </w:rPr>
        <w:t xml:space="preserve">съответните </w:t>
      </w:r>
      <w:r w:rsidRPr="002846C0">
        <w:rPr>
          <w:rFonts w:ascii="Times New Roman" w:hAnsi="Times New Roman" w:cs="Times New Roman"/>
          <w:sz w:val="24"/>
          <w:szCs w:val="24"/>
        </w:rPr>
        <w:t>техническите мероприятия съгласно инструкцията на производителя е задължително, чрез което се гарантира безаварийна работа на инсталацията за високо ефективно комбинирано производство на топлинна и електрическа енергия.</w:t>
      </w:r>
      <w:r w:rsidR="00385DB5">
        <w:rPr>
          <w:rFonts w:ascii="Times New Roman" w:hAnsi="Times New Roman" w:cs="Times New Roman"/>
          <w:sz w:val="24"/>
          <w:szCs w:val="24"/>
        </w:rPr>
        <w:t xml:space="preserve"> </w:t>
      </w:r>
      <w:r w:rsidR="000D4164" w:rsidRPr="002846C0">
        <w:rPr>
          <w:rFonts w:ascii="Times New Roman" w:hAnsi="Times New Roman" w:cs="Times New Roman"/>
          <w:sz w:val="24"/>
          <w:szCs w:val="24"/>
        </w:rPr>
        <w:t>За изпълнението на</w:t>
      </w:r>
      <w:r w:rsidR="0095119B">
        <w:rPr>
          <w:rFonts w:ascii="Times New Roman" w:hAnsi="Times New Roman" w:cs="Times New Roman"/>
          <w:sz w:val="24"/>
          <w:szCs w:val="24"/>
        </w:rPr>
        <w:t xml:space="preserve"> </w:t>
      </w:r>
      <w:r w:rsidRPr="002846C0">
        <w:rPr>
          <w:rFonts w:ascii="Times New Roman" w:hAnsi="Times New Roman" w:cs="Times New Roman"/>
          <w:sz w:val="24"/>
          <w:szCs w:val="24"/>
        </w:rPr>
        <w:t>техническо обслужване, дружеството предвижда закупуването на  резе</w:t>
      </w:r>
      <w:r w:rsidR="000D4164" w:rsidRPr="002846C0">
        <w:rPr>
          <w:rFonts w:ascii="Times New Roman" w:hAnsi="Times New Roman" w:cs="Times New Roman"/>
          <w:sz w:val="24"/>
          <w:szCs w:val="24"/>
        </w:rPr>
        <w:t xml:space="preserve">рвни части за обезпечението на плановите </w:t>
      </w:r>
      <w:r w:rsidR="0095119B">
        <w:rPr>
          <w:rFonts w:ascii="Times New Roman" w:hAnsi="Times New Roman" w:cs="Times New Roman"/>
          <w:sz w:val="24"/>
          <w:szCs w:val="24"/>
        </w:rPr>
        <w:t xml:space="preserve">годишни ремонти </w:t>
      </w:r>
      <w:r w:rsidR="000D4164" w:rsidRPr="002846C0">
        <w:rPr>
          <w:rFonts w:ascii="Times New Roman" w:hAnsi="Times New Roman" w:cs="Times New Roman"/>
          <w:sz w:val="24"/>
          <w:szCs w:val="24"/>
        </w:rPr>
        <w:t xml:space="preserve">и </w:t>
      </w:r>
      <w:r w:rsidRPr="002846C0">
        <w:rPr>
          <w:rFonts w:ascii="Times New Roman" w:hAnsi="Times New Roman" w:cs="Times New Roman"/>
          <w:sz w:val="24"/>
          <w:szCs w:val="24"/>
        </w:rPr>
        <w:t>аварийните ремонти</w:t>
      </w:r>
      <w:r w:rsidR="0095119B">
        <w:rPr>
          <w:rFonts w:ascii="Times New Roman" w:hAnsi="Times New Roman" w:cs="Times New Roman"/>
          <w:sz w:val="24"/>
          <w:szCs w:val="24"/>
        </w:rPr>
        <w:t xml:space="preserve"> през отоплителния сезон</w:t>
      </w:r>
      <w:r w:rsidRPr="002846C0">
        <w:rPr>
          <w:rFonts w:ascii="Times New Roman" w:hAnsi="Times New Roman" w:cs="Times New Roman"/>
          <w:sz w:val="24"/>
          <w:szCs w:val="24"/>
        </w:rPr>
        <w:t xml:space="preserve">, </w:t>
      </w:r>
      <w:r w:rsidR="000D4164" w:rsidRPr="002846C0">
        <w:rPr>
          <w:rFonts w:ascii="Times New Roman" w:hAnsi="Times New Roman" w:cs="Times New Roman"/>
          <w:sz w:val="24"/>
          <w:szCs w:val="24"/>
        </w:rPr>
        <w:t>както и</w:t>
      </w:r>
      <w:r w:rsidRPr="002846C0">
        <w:rPr>
          <w:rFonts w:ascii="Times New Roman" w:hAnsi="Times New Roman" w:cs="Times New Roman"/>
          <w:sz w:val="24"/>
          <w:szCs w:val="24"/>
        </w:rPr>
        <w:t xml:space="preserve"> материали за поддръжка на утилизатор на димни газове</w:t>
      </w:r>
      <w:r w:rsidR="00385DB5">
        <w:rPr>
          <w:rFonts w:ascii="Times New Roman" w:hAnsi="Times New Roman" w:cs="Times New Roman"/>
          <w:sz w:val="24"/>
          <w:szCs w:val="24"/>
        </w:rPr>
        <w:t>,</w:t>
      </w:r>
      <w:r w:rsidR="001B3F30">
        <w:rPr>
          <w:rFonts w:ascii="Times New Roman" w:hAnsi="Times New Roman" w:cs="Times New Roman"/>
          <w:sz w:val="24"/>
          <w:szCs w:val="24"/>
        </w:rPr>
        <w:t xml:space="preserve"> пластинчати топлообменници,</w:t>
      </w:r>
      <w:r w:rsidR="00385DB5">
        <w:rPr>
          <w:rFonts w:ascii="Times New Roman" w:hAnsi="Times New Roman" w:cs="Times New Roman"/>
          <w:sz w:val="24"/>
          <w:szCs w:val="24"/>
        </w:rPr>
        <w:t xml:space="preserve"> </w:t>
      </w:r>
      <w:r w:rsidR="00385DB5" w:rsidRPr="002846C0">
        <w:rPr>
          <w:rFonts w:ascii="Times New Roman" w:hAnsi="Times New Roman" w:cs="Times New Roman"/>
          <w:sz w:val="24"/>
          <w:szCs w:val="24"/>
        </w:rPr>
        <w:t>електрически генератор</w:t>
      </w:r>
      <w:r w:rsidR="0095119B">
        <w:rPr>
          <w:rFonts w:ascii="Times New Roman" w:hAnsi="Times New Roman" w:cs="Times New Roman"/>
          <w:sz w:val="24"/>
          <w:szCs w:val="24"/>
        </w:rPr>
        <w:t xml:space="preserve"> 6</w:t>
      </w:r>
      <w:r w:rsidR="0095119B">
        <w:rPr>
          <w:rFonts w:ascii="Times New Roman" w:hAnsi="Times New Roman" w:cs="Times New Roman"/>
          <w:sz w:val="24"/>
          <w:szCs w:val="24"/>
          <w:lang w:val="en-US"/>
        </w:rPr>
        <w:t xml:space="preserve"> kV</w:t>
      </w:r>
      <w:r w:rsidR="00385DB5" w:rsidRPr="002846C0">
        <w:rPr>
          <w:rFonts w:ascii="Times New Roman" w:hAnsi="Times New Roman" w:cs="Times New Roman"/>
          <w:sz w:val="24"/>
          <w:szCs w:val="24"/>
        </w:rPr>
        <w:t xml:space="preserve"> Leroy-Somer LSA-56-M6-6P</w:t>
      </w:r>
      <w:r w:rsidR="00385DB5">
        <w:rPr>
          <w:rFonts w:ascii="Times New Roman" w:hAnsi="Times New Roman" w:cs="Times New Roman"/>
          <w:sz w:val="24"/>
          <w:szCs w:val="24"/>
        </w:rPr>
        <w:t xml:space="preserve">, обслужване на </w:t>
      </w:r>
      <w:r w:rsidR="0095119B">
        <w:rPr>
          <w:rFonts w:ascii="Times New Roman" w:hAnsi="Times New Roman" w:cs="Times New Roman"/>
          <w:sz w:val="24"/>
          <w:szCs w:val="24"/>
        </w:rPr>
        <w:t>К</w:t>
      </w:r>
      <w:r w:rsidR="00385DB5">
        <w:rPr>
          <w:rFonts w:ascii="Times New Roman" w:hAnsi="Times New Roman" w:cs="Times New Roman"/>
          <w:sz w:val="24"/>
          <w:szCs w:val="24"/>
        </w:rPr>
        <w:t xml:space="preserve">РУ 6/20 </w:t>
      </w:r>
      <w:r w:rsidR="00385DB5">
        <w:rPr>
          <w:rFonts w:ascii="Times New Roman" w:hAnsi="Times New Roman" w:cs="Times New Roman"/>
          <w:sz w:val="24"/>
          <w:szCs w:val="24"/>
          <w:lang w:val="en-US"/>
        </w:rPr>
        <w:t xml:space="preserve">kV, </w:t>
      </w:r>
      <w:r w:rsidR="00385DB5">
        <w:rPr>
          <w:rFonts w:ascii="Times New Roman" w:hAnsi="Times New Roman" w:cs="Times New Roman"/>
          <w:sz w:val="24"/>
          <w:szCs w:val="24"/>
        </w:rPr>
        <w:t>т</w:t>
      </w:r>
      <w:r w:rsidR="00385DB5" w:rsidRPr="002846C0">
        <w:rPr>
          <w:rFonts w:ascii="Times New Roman" w:hAnsi="Times New Roman" w:cs="Times New Roman"/>
          <w:sz w:val="24"/>
          <w:szCs w:val="24"/>
        </w:rPr>
        <w:t>ехническо обслужване на  турбокомпресори ABB VTR-254-11</w:t>
      </w:r>
      <w:r w:rsidR="0095119B">
        <w:rPr>
          <w:rFonts w:ascii="Times New Roman" w:hAnsi="Times New Roman" w:cs="Times New Roman"/>
          <w:sz w:val="24"/>
          <w:szCs w:val="24"/>
        </w:rPr>
        <w:t xml:space="preserve"> и др. спомагателно оборудване</w:t>
      </w:r>
      <w:r w:rsidR="00385DB5">
        <w:rPr>
          <w:rFonts w:ascii="Times New Roman" w:hAnsi="Times New Roman" w:cs="Times New Roman"/>
          <w:sz w:val="24"/>
          <w:szCs w:val="24"/>
        </w:rPr>
        <w:t xml:space="preserve">. </w:t>
      </w:r>
      <w:r w:rsidR="00385DB5" w:rsidRPr="002846C0">
        <w:rPr>
          <w:rFonts w:ascii="Times New Roman" w:hAnsi="Times New Roman" w:cs="Times New Roman"/>
          <w:sz w:val="24"/>
          <w:szCs w:val="24"/>
        </w:rPr>
        <w:t xml:space="preserve">Предвидените разходи по тази точка възлизат на </w:t>
      </w:r>
      <w:r w:rsidR="00385DB5" w:rsidRPr="002846C0">
        <w:rPr>
          <w:rFonts w:ascii="Times New Roman" w:hAnsi="Times New Roman" w:cs="Times New Roman"/>
          <w:b/>
          <w:sz w:val="24"/>
          <w:szCs w:val="24"/>
        </w:rPr>
        <w:t>4</w:t>
      </w:r>
      <w:r w:rsidR="0095119B">
        <w:rPr>
          <w:rFonts w:ascii="Times New Roman" w:hAnsi="Times New Roman" w:cs="Times New Roman"/>
          <w:b/>
          <w:sz w:val="24"/>
          <w:szCs w:val="24"/>
          <w:lang w:val="en-US"/>
        </w:rPr>
        <w:t>81</w:t>
      </w:r>
      <w:r w:rsidR="00385DB5" w:rsidRPr="002846C0">
        <w:rPr>
          <w:rFonts w:ascii="Times New Roman" w:hAnsi="Times New Roman" w:cs="Times New Roman"/>
          <w:b/>
          <w:sz w:val="24"/>
          <w:szCs w:val="24"/>
        </w:rPr>
        <w:t xml:space="preserve"> хил. лв.</w:t>
      </w:r>
      <w:r w:rsidR="009511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119B">
        <w:rPr>
          <w:rFonts w:ascii="Times New Roman" w:hAnsi="Times New Roman" w:cs="Times New Roman"/>
          <w:bCs/>
          <w:sz w:val="24"/>
          <w:szCs w:val="24"/>
        </w:rPr>
        <w:t xml:space="preserve">Към 30.03.2023 г. в изпълнение на подготовката за извършване на ремонтната програма, дружеството вече е извършило частично плащане по предоставени фактури, към оферти за закупуване на резервни части от </w:t>
      </w:r>
      <w:r w:rsidR="0095119B" w:rsidRPr="002846C0">
        <w:rPr>
          <w:rFonts w:ascii="Times New Roman" w:hAnsi="Times New Roman" w:cs="Times New Roman"/>
          <w:sz w:val="24"/>
          <w:szCs w:val="24"/>
          <w:lang w:val="en-US"/>
        </w:rPr>
        <w:t>Wartsila</w:t>
      </w:r>
      <w:r w:rsidR="0095119B" w:rsidRPr="002846C0">
        <w:rPr>
          <w:rFonts w:ascii="Times New Roman" w:hAnsi="Times New Roman" w:cs="Times New Roman"/>
          <w:sz w:val="24"/>
          <w:szCs w:val="24"/>
        </w:rPr>
        <w:t xml:space="preserve"> </w:t>
      </w:r>
      <w:r w:rsidR="0095119B" w:rsidRPr="002846C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95119B">
        <w:rPr>
          <w:rFonts w:ascii="Times New Roman" w:hAnsi="Times New Roman" w:cs="Times New Roman"/>
          <w:sz w:val="24"/>
          <w:szCs w:val="24"/>
        </w:rPr>
        <w:t>.</w:t>
      </w:r>
      <w:r w:rsidR="0095119B" w:rsidRPr="002846C0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95119B">
        <w:rPr>
          <w:rFonts w:ascii="Times New Roman" w:hAnsi="Times New Roman" w:cs="Times New Roman"/>
          <w:sz w:val="24"/>
          <w:szCs w:val="24"/>
        </w:rPr>
        <w:t>. в размер на 73 441,48 лв. в уверение на което са приложени съответните платежни документи.</w:t>
      </w:r>
    </w:p>
    <w:p w14:paraId="336C848C" w14:textId="0AB14D0B" w:rsidR="00F968C4" w:rsidRPr="002846C0" w:rsidRDefault="00F968C4" w:rsidP="00385D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92E807" w14:textId="77777777" w:rsidR="00F655A7" w:rsidRPr="002846C0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DC2D54" w14:textId="797F0CD2" w:rsidR="00F655A7" w:rsidRPr="002846C0" w:rsidRDefault="00F655A7" w:rsidP="00821613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6C0">
        <w:rPr>
          <w:rFonts w:ascii="Times New Roman" w:hAnsi="Times New Roman" w:cs="Times New Roman"/>
          <w:b/>
          <w:sz w:val="24"/>
          <w:szCs w:val="24"/>
        </w:rPr>
        <w:t>РАЗХОДИ ОТНЕСЕНИ КЪМ ТОПЛИННАТА ЕНЕРГИЯ</w:t>
      </w:r>
      <w:r w:rsidR="00E475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3F30">
        <w:rPr>
          <w:rFonts w:ascii="Times New Roman" w:hAnsi="Times New Roman" w:cs="Times New Roman"/>
          <w:b/>
          <w:sz w:val="24"/>
          <w:szCs w:val="24"/>
        </w:rPr>
        <w:t>ОТ</w:t>
      </w:r>
      <w:r w:rsidR="00E475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1613" w:rsidRPr="002846C0">
        <w:rPr>
          <w:rFonts w:ascii="Times New Roman" w:hAnsi="Times New Roman" w:cs="Times New Roman"/>
          <w:b/>
          <w:sz w:val="24"/>
          <w:szCs w:val="24"/>
        </w:rPr>
        <w:t>ВК</w:t>
      </w:r>
      <w:r w:rsidR="007A327F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821613" w:rsidRPr="002846C0">
        <w:rPr>
          <w:rFonts w:ascii="Times New Roman" w:hAnsi="Times New Roman" w:cs="Times New Roman"/>
          <w:b/>
          <w:sz w:val="24"/>
          <w:szCs w:val="24"/>
        </w:rPr>
        <w:t>ППК</w:t>
      </w:r>
    </w:p>
    <w:p w14:paraId="5FC3F915" w14:textId="77777777"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4CF4DB" w14:textId="38F6D8D3" w:rsidR="00F655A7" w:rsidRPr="002846C0" w:rsidRDefault="00F655A7" w:rsidP="0002731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655A7">
        <w:rPr>
          <w:rFonts w:ascii="Times New Roman" w:hAnsi="Times New Roman" w:cs="Times New Roman"/>
          <w:sz w:val="24"/>
          <w:szCs w:val="24"/>
        </w:rPr>
        <w:t xml:space="preserve">Разходите отнесени, към производството на топлинна енергия, са пряко свързани с поддържането в добро техническо състояние на основните производствени мощности за </w:t>
      </w:r>
      <w:r w:rsidR="00F968C4">
        <w:rPr>
          <w:rFonts w:ascii="Times New Roman" w:hAnsi="Times New Roman" w:cs="Times New Roman"/>
          <w:sz w:val="24"/>
          <w:szCs w:val="24"/>
        </w:rPr>
        <w:t xml:space="preserve">генериране на </w:t>
      </w:r>
      <w:r w:rsidRPr="00F655A7">
        <w:rPr>
          <w:rFonts w:ascii="Times New Roman" w:hAnsi="Times New Roman" w:cs="Times New Roman"/>
          <w:sz w:val="24"/>
          <w:szCs w:val="24"/>
        </w:rPr>
        <w:t>топлинна енергия</w:t>
      </w:r>
      <w:r w:rsidR="007A327F">
        <w:rPr>
          <w:rFonts w:ascii="Times New Roman" w:hAnsi="Times New Roman" w:cs="Times New Roman"/>
          <w:sz w:val="24"/>
          <w:szCs w:val="24"/>
        </w:rPr>
        <w:t>. За годишно т</w:t>
      </w:r>
      <w:r w:rsidRPr="00F655A7">
        <w:rPr>
          <w:rFonts w:ascii="Times New Roman" w:hAnsi="Times New Roman" w:cs="Times New Roman"/>
          <w:sz w:val="24"/>
          <w:szCs w:val="24"/>
        </w:rPr>
        <w:t>ехническо обслужване на парен котел ПТ-10 дружеството планира да извърши</w:t>
      </w:r>
      <w:r w:rsidR="007A327F">
        <w:rPr>
          <w:rFonts w:ascii="Times New Roman" w:hAnsi="Times New Roman" w:cs="Times New Roman"/>
          <w:sz w:val="24"/>
          <w:szCs w:val="24"/>
        </w:rPr>
        <w:t xml:space="preserve"> дефектовка на</w:t>
      </w:r>
      <w:r w:rsidRPr="00F655A7">
        <w:rPr>
          <w:rFonts w:ascii="Times New Roman" w:hAnsi="Times New Roman" w:cs="Times New Roman"/>
          <w:sz w:val="24"/>
          <w:szCs w:val="24"/>
        </w:rPr>
        <w:t xml:space="preserve"> </w:t>
      </w:r>
      <w:r w:rsidR="007A327F">
        <w:rPr>
          <w:rFonts w:ascii="Times New Roman" w:hAnsi="Times New Roman" w:cs="Times New Roman"/>
          <w:sz w:val="24"/>
          <w:szCs w:val="24"/>
        </w:rPr>
        <w:t xml:space="preserve">пътуваща скара, част от </w:t>
      </w:r>
      <w:r w:rsidRPr="00F655A7">
        <w:rPr>
          <w:rFonts w:ascii="Times New Roman" w:hAnsi="Times New Roman" w:cs="Times New Roman"/>
          <w:sz w:val="24"/>
          <w:szCs w:val="24"/>
        </w:rPr>
        <w:t>горивна уребда</w:t>
      </w:r>
      <w:r w:rsidR="007A327F">
        <w:rPr>
          <w:rFonts w:ascii="Times New Roman" w:hAnsi="Times New Roman" w:cs="Times New Roman"/>
          <w:sz w:val="24"/>
          <w:szCs w:val="24"/>
        </w:rPr>
        <w:t xml:space="preserve"> и </w:t>
      </w:r>
      <w:r w:rsidRPr="00F655A7">
        <w:rPr>
          <w:rFonts w:ascii="Times New Roman" w:hAnsi="Times New Roman" w:cs="Times New Roman"/>
          <w:sz w:val="24"/>
          <w:szCs w:val="24"/>
        </w:rPr>
        <w:t xml:space="preserve">ремонт на транспортната лентовата система за подаване на горивото, към </w:t>
      </w:r>
      <w:r w:rsidRPr="002846C0">
        <w:rPr>
          <w:rFonts w:ascii="Times New Roman" w:hAnsi="Times New Roman" w:cs="Times New Roman"/>
          <w:sz w:val="24"/>
          <w:szCs w:val="24"/>
        </w:rPr>
        <w:t>котела.</w:t>
      </w:r>
      <w:r w:rsidR="0002731B">
        <w:rPr>
          <w:rFonts w:ascii="Times New Roman" w:hAnsi="Times New Roman" w:cs="Times New Roman"/>
          <w:sz w:val="24"/>
          <w:szCs w:val="24"/>
        </w:rPr>
        <w:t xml:space="preserve"> </w:t>
      </w:r>
      <w:r w:rsidRPr="002846C0">
        <w:rPr>
          <w:rFonts w:ascii="Times New Roman" w:hAnsi="Times New Roman" w:cs="Times New Roman"/>
          <w:sz w:val="24"/>
          <w:szCs w:val="24"/>
        </w:rPr>
        <w:t>Техническо обслужване на водогреен котел</w:t>
      </w:r>
      <w:r w:rsidR="007A327F">
        <w:rPr>
          <w:rFonts w:ascii="Times New Roman" w:hAnsi="Times New Roman" w:cs="Times New Roman"/>
          <w:sz w:val="24"/>
          <w:szCs w:val="24"/>
        </w:rPr>
        <w:t xml:space="preserve"> ВК</w:t>
      </w:r>
      <w:r w:rsidRPr="002846C0">
        <w:rPr>
          <w:rFonts w:ascii="Times New Roman" w:hAnsi="Times New Roman" w:cs="Times New Roman"/>
          <w:sz w:val="24"/>
          <w:szCs w:val="24"/>
        </w:rPr>
        <w:t xml:space="preserve"> </w:t>
      </w:r>
      <w:r w:rsidRPr="002846C0">
        <w:rPr>
          <w:rFonts w:ascii="Times New Roman" w:hAnsi="Times New Roman" w:cs="Times New Roman"/>
          <w:sz w:val="24"/>
          <w:szCs w:val="24"/>
          <w:lang w:val="en-US"/>
        </w:rPr>
        <w:t xml:space="preserve">Bertsch. </w:t>
      </w:r>
      <w:r w:rsidRPr="002846C0">
        <w:rPr>
          <w:rFonts w:ascii="Times New Roman" w:hAnsi="Times New Roman" w:cs="Times New Roman"/>
          <w:sz w:val="24"/>
          <w:szCs w:val="24"/>
        </w:rPr>
        <w:t>Съгласно ремонтната програма</w:t>
      </w:r>
      <w:r w:rsidR="007A327F">
        <w:rPr>
          <w:rFonts w:ascii="Times New Roman" w:hAnsi="Times New Roman" w:cs="Times New Roman"/>
          <w:sz w:val="24"/>
          <w:szCs w:val="24"/>
        </w:rPr>
        <w:t xml:space="preserve"> </w:t>
      </w:r>
      <w:r w:rsidRPr="002846C0">
        <w:rPr>
          <w:rFonts w:ascii="Times New Roman" w:hAnsi="Times New Roman" w:cs="Times New Roman"/>
          <w:sz w:val="24"/>
          <w:szCs w:val="24"/>
        </w:rPr>
        <w:t>се предвижда</w:t>
      </w:r>
      <w:r w:rsidR="007A327F">
        <w:rPr>
          <w:rFonts w:ascii="Times New Roman" w:hAnsi="Times New Roman" w:cs="Times New Roman"/>
          <w:sz w:val="24"/>
          <w:szCs w:val="24"/>
        </w:rPr>
        <w:t xml:space="preserve"> основен ремонт и подмяна на всички димогарни тръби на котела. В тази връзка дружеството е публикувало обществена поръчка за </w:t>
      </w:r>
      <w:r w:rsidR="007A327F" w:rsidRPr="007A327F">
        <w:rPr>
          <w:rFonts w:ascii="Times New Roman" w:hAnsi="Times New Roman" w:cs="Times New Roman"/>
          <w:sz w:val="24"/>
          <w:szCs w:val="24"/>
        </w:rPr>
        <w:t>Доставка на стоманени безшевни тръби</w:t>
      </w:r>
      <w:r w:rsidR="007A327F">
        <w:rPr>
          <w:rFonts w:ascii="Times New Roman" w:hAnsi="Times New Roman" w:cs="Times New Roman"/>
          <w:sz w:val="24"/>
          <w:szCs w:val="24"/>
        </w:rPr>
        <w:t xml:space="preserve"> </w:t>
      </w:r>
      <w:r w:rsidR="007A327F" w:rsidRPr="007A327F">
        <w:rPr>
          <w:rFonts w:ascii="Times New Roman" w:hAnsi="Times New Roman" w:cs="Times New Roman"/>
          <w:sz w:val="24"/>
          <w:szCs w:val="24"/>
        </w:rPr>
        <w:t>Уникален номер на поръчката</w:t>
      </w:r>
      <w:r w:rsidR="007A327F">
        <w:rPr>
          <w:rFonts w:ascii="Times New Roman" w:hAnsi="Times New Roman" w:cs="Times New Roman"/>
          <w:sz w:val="24"/>
          <w:szCs w:val="24"/>
        </w:rPr>
        <w:t xml:space="preserve"> </w:t>
      </w:r>
      <w:r w:rsidR="007A327F" w:rsidRPr="007A327F">
        <w:rPr>
          <w:rFonts w:ascii="Times New Roman" w:hAnsi="Times New Roman" w:cs="Times New Roman"/>
          <w:sz w:val="24"/>
          <w:szCs w:val="24"/>
        </w:rPr>
        <w:t>05270-2023-0001</w:t>
      </w:r>
      <w:r w:rsidR="007A327F">
        <w:rPr>
          <w:rFonts w:ascii="Times New Roman" w:hAnsi="Times New Roman" w:cs="Times New Roman"/>
          <w:sz w:val="24"/>
          <w:szCs w:val="24"/>
        </w:rPr>
        <w:t>. Предвижда се също така и</w:t>
      </w:r>
      <w:r w:rsidRPr="002846C0">
        <w:rPr>
          <w:rFonts w:ascii="Times New Roman" w:hAnsi="Times New Roman" w:cs="Times New Roman"/>
          <w:sz w:val="24"/>
          <w:szCs w:val="24"/>
        </w:rPr>
        <w:t xml:space="preserve"> техническо обслужване на два броя въздушни вентилатори, диагностика на горивната уредба съгласно техническата инструкция на производителя RAY Öl- &amp; Gasbrenner GmbH. Планираните разходи по тази точка са </w:t>
      </w:r>
      <w:r w:rsidR="007A327F">
        <w:rPr>
          <w:rFonts w:ascii="Times New Roman" w:hAnsi="Times New Roman" w:cs="Times New Roman"/>
          <w:b/>
          <w:sz w:val="24"/>
          <w:szCs w:val="24"/>
        </w:rPr>
        <w:t>75</w:t>
      </w:r>
      <w:r w:rsidR="000D3306" w:rsidRPr="002846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46C0">
        <w:rPr>
          <w:rFonts w:ascii="Times New Roman" w:hAnsi="Times New Roman" w:cs="Times New Roman"/>
          <w:b/>
          <w:sz w:val="24"/>
          <w:szCs w:val="24"/>
        </w:rPr>
        <w:t>хил. лв</w:t>
      </w:r>
      <w:r w:rsidRPr="002846C0">
        <w:rPr>
          <w:rFonts w:ascii="Times New Roman" w:hAnsi="Times New Roman" w:cs="Times New Roman"/>
          <w:sz w:val="24"/>
          <w:szCs w:val="24"/>
        </w:rPr>
        <w:t>.</w:t>
      </w:r>
    </w:p>
    <w:p w14:paraId="475A614E" w14:textId="77777777" w:rsidR="00B36758" w:rsidRPr="002846C0" w:rsidRDefault="00B36758" w:rsidP="00F968C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7153CEF7" w14:textId="1526E53E" w:rsidR="00B36758" w:rsidRDefault="00B36758" w:rsidP="00F968C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1035288F" w14:textId="6261AFCB" w:rsidR="00E47509" w:rsidRDefault="00E47509" w:rsidP="00F968C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8A1E147" w14:textId="554C3529" w:rsidR="00E47509" w:rsidRDefault="00E47509" w:rsidP="00F968C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67A053F6" w14:textId="77777777" w:rsidR="00E47509" w:rsidRPr="0035566A" w:rsidRDefault="00E47509" w:rsidP="00F968C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3737CD92" w14:textId="77777777" w:rsidR="00F655A7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D62CFB" w14:textId="77777777" w:rsidR="00F655A7" w:rsidRDefault="00F655A7" w:rsidP="00F655A7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ОБЩИ РАЗХОДИ ЗА ДВАТА ПРОДУКТА</w:t>
      </w:r>
    </w:p>
    <w:p w14:paraId="1D889C4F" w14:textId="77777777" w:rsidR="00F655A7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8727FC" w14:textId="566FBF8B" w:rsidR="00F655A7" w:rsidRDefault="00F655A7" w:rsidP="00A30B64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1855">
        <w:rPr>
          <w:rFonts w:ascii="Times New Roman" w:hAnsi="Times New Roman" w:cs="Times New Roman"/>
          <w:sz w:val="24"/>
          <w:szCs w:val="24"/>
        </w:rPr>
        <w:t>Разходи за</w:t>
      </w:r>
      <w:r w:rsidR="00A30B64">
        <w:rPr>
          <w:rFonts w:ascii="Times New Roman" w:hAnsi="Times New Roman" w:cs="Times New Roman"/>
          <w:sz w:val="24"/>
          <w:szCs w:val="24"/>
        </w:rPr>
        <w:t xml:space="preserve"> спомагателно оборудване при производството на топлинна и електрическа енергия в т.ч.</w:t>
      </w:r>
      <w:r w:rsidRPr="006C1855">
        <w:rPr>
          <w:rFonts w:ascii="Times New Roman" w:hAnsi="Times New Roman" w:cs="Times New Roman"/>
          <w:sz w:val="24"/>
          <w:szCs w:val="24"/>
        </w:rPr>
        <w:t xml:space="preserve"> </w:t>
      </w:r>
      <w:r w:rsidR="00A30B64">
        <w:rPr>
          <w:rFonts w:ascii="Times New Roman" w:hAnsi="Times New Roman" w:cs="Times New Roman"/>
          <w:sz w:val="24"/>
          <w:szCs w:val="24"/>
        </w:rPr>
        <w:t xml:space="preserve">ремонт на мрежова помпена станция, ремонт </w:t>
      </w:r>
      <w:r w:rsidR="0089631D">
        <w:rPr>
          <w:rFonts w:ascii="Times New Roman" w:hAnsi="Times New Roman" w:cs="Times New Roman"/>
          <w:sz w:val="24"/>
          <w:szCs w:val="24"/>
        </w:rPr>
        <w:t>в</w:t>
      </w:r>
      <w:r w:rsidR="00A30B64">
        <w:rPr>
          <w:rFonts w:ascii="Times New Roman" w:hAnsi="Times New Roman" w:cs="Times New Roman"/>
          <w:sz w:val="24"/>
          <w:szCs w:val="24"/>
        </w:rPr>
        <w:t xml:space="preserve"> цех ХВО</w:t>
      </w:r>
      <w:r w:rsidR="001B3F30">
        <w:rPr>
          <w:rFonts w:ascii="Times New Roman" w:hAnsi="Times New Roman" w:cs="Times New Roman"/>
          <w:sz w:val="24"/>
          <w:szCs w:val="24"/>
        </w:rPr>
        <w:t xml:space="preserve"> и цех КИПиА</w:t>
      </w:r>
      <w:r w:rsidR="0089631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A30B64">
        <w:rPr>
          <w:rFonts w:ascii="Times New Roman" w:hAnsi="Times New Roman" w:cs="Times New Roman"/>
          <w:sz w:val="24"/>
          <w:szCs w:val="24"/>
        </w:rPr>
        <w:t>С</w:t>
      </w:r>
      <w:r w:rsidR="00F968C4" w:rsidRPr="002846C0">
        <w:rPr>
          <w:rFonts w:ascii="Times New Roman" w:hAnsi="Times New Roman" w:cs="Times New Roman"/>
          <w:sz w:val="24"/>
          <w:szCs w:val="24"/>
        </w:rPr>
        <w:t xml:space="preserve">тойност на предвидените разходи по тази точка, възлиза на </w:t>
      </w:r>
      <w:r w:rsidR="00A30B64" w:rsidRPr="0002731B">
        <w:rPr>
          <w:rFonts w:ascii="Times New Roman" w:hAnsi="Times New Roman" w:cs="Times New Roman"/>
          <w:b/>
          <w:bCs/>
          <w:sz w:val="24"/>
          <w:szCs w:val="24"/>
        </w:rPr>
        <w:t>56</w:t>
      </w:r>
      <w:r w:rsidRPr="0002731B">
        <w:rPr>
          <w:rFonts w:ascii="Times New Roman" w:hAnsi="Times New Roman" w:cs="Times New Roman"/>
          <w:b/>
          <w:bCs/>
          <w:sz w:val="24"/>
          <w:szCs w:val="24"/>
        </w:rPr>
        <w:t xml:space="preserve"> хил. лв.</w:t>
      </w:r>
      <w:r w:rsidR="00A30B64" w:rsidRPr="000273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93C11F7" w14:textId="77777777" w:rsidR="00E47509" w:rsidRPr="00A30B64" w:rsidRDefault="00E47509" w:rsidP="00A30B64">
      <w:pPr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F15DF76" w14:textId="77777777" w:rsidR="00F655A7" w:rsidRPr="002846C0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2AA7CD" w14:textId="77777777" w:rsidR="00F655A7" w:rsidRPr="002846C0" w:rsidRDefault="00F655A7" w:rsidP="00F655A7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6C0">
        <w:rPr>
          <w:rFonts w:ascii="Times New Roman" w:hAnsi="Times New Roman" w:cs="Times New Roman"/>
          <w:b/>
          <w:sz w:val="24"/>
          <w:szCs w:val="24"/>
        </w:rPr>
        <w:t>РАЗХОДИ ОТНЕСЕНИ  КЪМ ПРЕНОСА НА ТОПЛИННА ЕНЕРГИЯ</w:t>
      </w:r>
    </w:p>
    <w:p w14:paraId="30745FEE" w14:textId="77777777" w:rsidR="00F655A7" w:rsidRPr="002846C0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1FDA2D" w14:textId="332BA22D" w:rsidR="00F655A7" w:rsidRPr="0002731B" w:rsidRDefault="0002731B" w:rsidP="0002731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655A7" w:rsidRPr="002846C0">
        <w:rPr>
          <w:rFonts w:ascii="Times New Roman" w:hAnsi="Times New Roman" w:cs="Times New Roman"/>
          <w:sz w:val="24"/>
          <w:szCs w:val="24"/>
        </w:rPr>
        <w:t>емонтната програма на дружеството планира</w:t>
      </w:r>
      <w:r>
        <w:rPr>
          <w:rFonts w:ascii="Times New Roman" w:hAnsi="Times New Roman" w:cs="Times New Roman"/>
          <w:sz w:val="24"/>
          <w:szCs w:val="24"/>
        </w:rPr>
        <w:t xml:space="preserve"> да се извършат ремонти по компрометирани участъци от топлопреносната мрежа, ремонт на спирателна арматура и ремонти в абонатни станции. </w:t>
      </w:r>
      <w:r w:rsidR="00F655A7" w:rsidRPr="002846C0">
        <w:rPr>
          <w:rFonts w:ascii="Times New Roman" w:hAnsi="Times New Roman" w:cs="Times New Roman"/>
          <w:sz w:val="24"/>
          <w:szCs w:val="24"/>
        </w:rPr>
        <w:t xml:space="preserve">Планираните разходи по тази точка са </w:t>
      </w:r>
      <w:r w:rsidR="000D3306" w:rsidRPr="002846C0">
        <w:rPr>
          <w:rFonts w:ascii="Times New Roman" w:hAnsi="Times New Roman" w:cs="Times New Roman"/>
          <w:b/>
          <w:sz w:val="24"/>
          <w:szCs w:val="24"/>
        </w:rPr>
        <w:t>9</w:t>
      </w:r>
      <w:r w:rsidR="00545704" w:rsidRPr="002846C0">
        <w:rPr>
          <w:rFonts w:ascii="Times New Roman" w:hAnsi="Times New Roman" w:cs="Times New Roman"/>
          <w:b/>
          <w:sz w:val="24"/>
          <w:szCs w:val="24"/>
        </w:rPr>
        <w:t>5</w:t>
      </w:r>
      <w:r w:rsidR="00F655A7" w:rsidRPr="002846C0">
        <w:rPr>
          <w:rFonts w:ascii="Times New Roman" w:hAnsi="Times New Roman" w:cs="Times New Roman"/>
          <w:b/>
          <w:sz w:val="24"/>
          <w:szCs w:val="24"/>
        </w:rPr>
        <w:t xml:space="preserve"> хил. лв.</w:t>
      </w:r>
    </w:p>
    <w:p w14:paraId="5501ABEA" w14:textId="77777777" w:rsidR="00FF61AF" w:rsidRPr="002846C0" w:rsidRDefault="00FF61AF" w:rsidP="00FF61AF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2D195C" w14:textId="77777777" w:rsidR="00232CB5" w:rsidRPr="002846C0" w:rsidRDefault="00232CB5" w:rsidP="00FF61A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846C0">
        <w:rPr>
          <w:rFonts w:ascii="Times New Roman" w:hAnsi="Times New Roman" w:cs="Times New Roman"/>
          <w:sz w:val="24"/>
          <w:szCs w:val="24"/>
        </w:rPr>
        <w:t>Комисията за енергийно и водно регулиране т</w:t>
      </w:r>
      <w:r w:rsidR="003E00F4" w:rsidRPr="002846C0">
        <w:rPr>
          <w:rFonts w:ascii="Times New Roman" w:hAnsi="Times New Roman" w:cs="Times New Roman"/>
          <w:sz w:val="24"/>
          <w:szCs w:val="24"/>
        </w:rPr>
        <w:t xml:space="preserve">рябва да вземе под внимание и факта, че </w:t>
      </w:r>
      <w:r w:rsidR="00FF61AF" w:rsidRPr="002846C0">
        <w:rPr>
          <w:rFonts w:ascii="Times New Roman" w:hAnsi="Times New Roman" w:cs="Times New Roman"/>
          <w:sz w:val="24"/>
          <w:szCs w:val="24"/>
        </w:rPr>
        <w:t>дружеството</w:t>
      </w:r>
      <w:r w:rsidRPr="002846C0">
        <w:rPr>
          <w:rFonts w:ascii="Times New Roman" w:hAnsi="Times New Roman" w:cs="Times New Roman"/>
          <w:sz w:val="24"/>
          <w:szCs w:val="24"/>
        </w:rPr>
        <w:t xml:space="preserve"> вече</w:t>
      </w:r>
      <w:r w:rsidR="00FF61AF" w:rsidRPr="002846C0">
        <w:rPr>
          <w:rFonts w:ascii="Times New Roman" w:hAnsi="Times New Roman" w:cs="Times New Roman"/>
          <w:sz w:val="24"/>
          <w:szCs w:val="24"/>
        </w:rPr>
        <w:t xml:space="preserve"> е  извършило плащания</w:t>
      </w:r>
      <w:r w:rsidR="003E00F4" w:rsidRPr="002846C0">
        <w:rPr>
          <w:rFonts w:ascii="Times New Roman" w:hAnsi="Times New Roman" w:cs="Times New Roman"/>
          <w:sz w:val="24"/>
          <w:szCs w:val="24"/>
        </w:rPr>
        <w:t xml:space="preserve"> по доставката на резервни части</w:t>
      </w:r>
      <w:r w:rsidR="00FF61AF" w:rsidRPr="002846C0">
        <w:rPr>
          <w:rFonts w:ascii="Times New Roman" w:hAnsi="Times New Roman" w:cs="Times New Roman"/>
          <w:sz w:val="24"/>
          <w:szCs w:val="24"/>
        </w:rPr>
        <w:t xml:space="preserve">  в размер на 73 441,48 лв., съответно  на 30.01.2023</w:t>
      </w:r>
      <w:r w:rsidR="003E00F4" w:rsidRPr="002846C0">
        <w:rPr>
          <w:rFonts w:ascii="Times New Roman" w:hAnsi="Times New Roman" w:cs="Times New Roman"/>
          <w:sz w:val="24"/>
          <w:szCs w:val="24"/>
        </w:rPr>
        <w:t xml:space="preserve"> г.</w:t>
      </w:r>
      <w:r w:rsidR="00FF61AF" w:rsidRPr="002846C0">
        <w:rPr>
          <w:rFonts w:ascii="Times New Roman" w:hAnsi="Times New Roman" w:cs="Times New Roman"/>
          <w:sz w:val="24"/>
          <w:szCs w:val="24"/>
        </w:rPr>
        <w:t xml:space="preserve"> и 15.03.2023 г. </w:t>
      </w:r>
      <w:r w:rsidR="003E00F4" w:rsidRPr="002846C0">
        <w:rPr>
          <w:rFonts w:ascii="Times New Roman" w:hAnsi="Times New Roman" w:cs="Times New Roman"/>
          <w:sz w:val="24"/>
          <w:szCs w:val="24"/>
        </w:rPr>
        <w:t xml:space="preserve"> Прилагам</w:t>
      </w:r>
      <w:r w:rsidR="00FF61AF" w:rsidRPr="002846C0">
        <w:rPr>
          <w:rFonts w:ascii="Times New Roman" w:hAnsi="Times New Roman" w:cs="Times New Roman"/>
          <w:sz w:val="24"/>
          <w:szCs w:val="24"/>
        </w:rPr>
        <w:t xml:space="preserve"> разхо</w:t>
      </w:r>
      <w:r w:rsidR="003E00F4" w:rsidRPr="002846C0">
        <w:rPr>
          <w:rFonts w:ascii="Times New Roman" w:hAnsi="Times New Roman" w:cs="Times New Roman"/>
          <w:sz w:val="24"/>
          <w:szCs w:val="24"/>
        </w:rPr>
        <w:t>до-оправдателни документи</w:t>
      </w:r>
      <w:r w:rsidRPr="002846C0">
        <w:rPr>
          <w:rFonts w:ascii="Times New Roman" w:hAnsi="Times New Roman" w:cs="Times New Roman"/>
          <w:sz w:val="24"/>
          <w:szCs w:val="24"/>
        </w:rPr>
        <w:t xml:space="preserve"> и оферти на фирмата производител </w:t>
      </w:r>
      <w:r w:rsidRPr="002846C0">
        <w:rPr>
          <w:rFonts w:ascii="Times New Roman" w:hAnsi="Times New Roman" w:cs="Times New Roman"/>
          <w:sz w:val="24"/>
          <w:szCs w:val="24"/>
          <w:lang w:val="en-US"/>
        </w:rPr>
        <w:t>Wartsila</w:t>
      </w:r>
      <w:r w:rsidRPr="002846C0">
        <w:rPr>
          <w:rFonts w:ascii="Times New Roman" w:hAnsi="Times New Roman" w:cs="Times New Roman"/>
          <w:sz w:val="24"/>
          <w:szCs w:val="24"/>
        </w:rPr>
        <w:t xml:space="preserve"> </w:t>
      </w:r>
      <w:r w:rsidRPr="002846C0">
        <w:rPr>
          <w:rFonts w:ascii="Times New Roman" w:hAnsi="Times New Roman" w:cs="Times New Roman"/>
          <w:sz w:val="24"/>
          <w:szCs w:val="24"/>
          <w:lang w:val="en-US"/>
        </w:rPr>
        <w:t>Hungary Kft</w:t>
      </w:r>
      <w:r w:rsidRPr="002846C0">
        <w:rPr>
          <w:rFonts w:ascii="Times New Roman" w:hAnsi="Times New Roman" w:cs="Times New Roman"/>
          <w:sz w:val="24"/>
          <w:szCs w:val="24"/>
        </w:rPr>
        <w:t>. Извършените разходи представляват</w:t>
      </w:r>
      <w:r w:rsidR="003E00F4" w:rsidRPr="002846C0">
        <w:rPr>
          <w:rFonts w:ascii="Times New Roman" w:hAnsi="Times New Roman" w:cs="Times New Roman"/>
          <w:sz w:val="24"/>
          <w:szCs w:val="24"/>
        </w:rPr>
        <w:t xml:space="preserve"> частично авансово плащане </w:t>
      </w:r>
      <w:r w:rsidRPr="002846C0">
        <w:rPr>
          <w:rFonts w:ascii="Times New Roman" w:hAnsi="Times New Roman" w:cs="Times New Roman"/>
          <w:sz w:val="24"/>
          <w:szCs w:val="24"/>
        </w:rPr>
        <w:t xml:space="preserve">по предоставените оферти. </w:t>
      </w:r>
    </w:p>
    <w:p w14:paraId="2932A0BC" w14:textId="77777777" w:rsidR="00FF61AF" w:rsidRPr="002846C0" w:rsidRDefault="00232CB5" w:rsidP="00FF61A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846C0">
        <w:rPr>
          <w:rFonts w:ascii="Times New Roman" w:hAnsi="Times New Roman" w:cs="Times New Roman"/>
          <w:sz w:val="24"/>
          <w:szCs w:val="24"/>
        </w:rPr>
        <w:t>С предвидените по - високи разходи за ремонт се цели да се гарантира политика</w:t>
      </w:r>
      <w:r w:rsidR="00C825DF" w:rsidRPr="002846C0">
        <w:rPr>
          <w:rFonts w:ascii="Times New Roman" w:hAnsi="Times New Roman" w:cs="Times New Roman"/>
          <w:sz w:val="24"/>
          <w:szCs w:val="24"/>
        </w:rPr>
        <w:t xml:space="preserve">та </w:t>
      </w:r>
      <w:r w:rsidR="00D77FFA" w:rsidRPr="002846C0">
        <w:rPr>
          <w:rFonts w:ascii="Times New Roman" w:hAnsi="Times New Roman" w:cs="Times New Roman"/>
          <w:sz w:val="24"/>
          <w:szCs w:val="24"/>
        </w:rPr>
        <w:t xml:space="preserve">на дружеството </w:t>
      </w:r>
      <w:r w:rsidR="00C825DF" w:rsidRPr="002846C0">
        <w:rPr>
          <w:rFonts w:ascii="Times New Roman" w:hAnsi="Times New Roman" w:cs="Times New Roman"/>
          <w:sz w:val="24"/>
          <w:szCs w:val="24"/>
        </w:rPr>
        <w:t>за подобряване на качеството на предоставяната от „Топлофикация-ВТ“ АД услуга.</w:t>
      </w:r>
      <w:r w:rsidRPr="002846C0">
        <w:rPr>
          <w:rFonts w:ascii="Times New Roman" w:hAnsi="Times New Roman" w:cs="Times New Roman"/>
          <w:sz w:val="24"/>
          <w:szCs w:val="24"/>
        </w:rPr>
        <w:t xml:space="preserve">  При </w:t>
      </w:r>
      <w:r w:rsidR="00C10D12" w:rsidRPr="002846C0">
        <w:rPr>
          <w:rFonts w:ascii="Times New Roman" w:hAnsi="Times New Roman" w:cs="Times New Roman"/>
          <w:sz w:val="24"/>
          <w:szCs w:val="24"/>
        </w:rPr>
        <w:t>намаляване на планираните</w:t>
      </w:r>
      <w:r w:rsidRPr="002846C0">
        <w:rPr>
          <w:rFonts w:ascii="Times New Roman" w:hAnsi="Times New Roman" w:cs="Times New Roman"/>
          <w:sz w:val="24"/>
          <w:szCs w:val="24"/>
        </w:rPr>
        <w:t xml:space="preserve"> средства, КЕВР ограничава извършването на важни ремонти, ко</w:t>
      </w:r>
      <w:r w:rsidR="00C10D12" w:rsidRPr="002846C0">
        <w:rPr>
          <w:rFonts w:ascii="Times New Roman" w:hAnsi="Times New Roman" w:cs="Times New Roman"/>
          <w:sz w:val="24"/>
          <w:szCs w:val="24"/>
        </w:rPr>
        <w:t>е</w:t>
      </w:r>
      <w:r w:rsidRPr="002846C0">
        <w:rPr>
          <w:rFonts w:ascii="Times New Roman" w:hAnsi="Times New Roman" w:cs="Times New Roman"/>
          <w:sz w:val="24"/>
          <w:szCs w:val="24"/>
        </w:rPr>
        <w:t>то би довел</w:t>
      </w:r>
      <w:r w:rsidR="00C10D12" w:rsidRPr="002846C0">
        <w:rPr>
          <w:rFonts w:ascii="Times New Roman" w:hAnsi="Times New Roman" w:cs="Times New Roman"/>
          <w:sz w:val="24"/>
          <w:szCs w:val="24"/>
        </w:rPr>
        <w:t>о</w:t>
      </w:r>
      <w:r w:rsidRPr="002846C0">
        <w:rPr>
          <w:rFonts w:ascii="Times New Roman" w:hAnsi="Times New Roman" w:cs="Times New Roman"/>
          <w:sz w:val="24"/>
          <w:szCs w:val="24"/>
        </w:rPr>
        <w:t xml:space="preserve"> до появата на проблеми, застраша</w:t>
      </w:r>
      <w:r w:rsidR="00F94379" w:rsidRPr="002846C0">
        <w:rPr>
          <w:rFonts w:ascii="Times New Roman" w:hAnsi="Times New Roman" w:cs="Times New Roman"/>
          <w:sz w:val="24"/>
          <w:szCs w:val="24"/>
        </w:rPr>
        <w:t>ващи</w:t>
      </w:r>
      <w:r w:rsidRPr="002846C0">
        <w:rPr>
          <w:rFonts w:ascii="Times New Roman" w:hAnsi="Times New Roman" w:cs="Times New Roman"/>
          <w:sz w:val="24"/>
          <w:szCs w:val="24"/>
        </w:rPr>
        <w:t xml:space="preserve"> качеството и сигурността на предоставяната услуга на гражданите на Велико Търново.</w:t>
      </w:r>
    </w:p>
    <w:p w14:paraId="164D1C9F" w14:textId="77777777" w:rsidR="00FF61AF" w:rsidRPr="002846C0" w:rsidRDefault="00FF61AF" w:rsidP="00FF61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BDCD3E" w14:textId="77777777" w:rsidR="000D6DA2" w:rsidRDefault="000D6DA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778887" w14:textId="77777777" w:rsidR="0088057C" w:rsidRPr="0019661D" w:rsidRDefault="00106457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3</w:t>
      </w:r>
      <w:r w:rsidR="0088057C" w:rsidRPr="0019661D">
        <w:rPr>
          <w:rFonts w:ascii="Times New Roman" w:hAnsi="Times New Roman" w:cs="Times New Roman"/>
          <w:b/>
          <w:sz w:val="24"/>
          <w:szCs w:val="24"/>
        </w:rPr>
        <w:t xml:space="preserve">. РАЗХОДИ ЗА ЗАПЛАТИ И ВЪЗНАГРАЖДЕНИЯ </w:t>
      </w:r>
    </w:p>
    <w:p w14:paraId="33BDAE69" w14:textId="77777777" w:rsidR="00106457" w:rsidRPr="0019661D" w:rsidRDefault="0010645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ED8C64B" w14:textId="1A1BCF19" w:rsidR="00537073" w:rsidRDefault="00537073" w:rsidP="002121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7073">
        <w:rPr>
          <w:rFonts w:ascii="Times New Roman" w:hAnsi="Times New Roman" w:cs="Times New Roman"/>
          <w:b/>
          <w:sz w:val="24"/>
          <w:szCs w:val="24"/>
        </w:rPr>
        <w:t>Предвидените разходи за заплати и възнаграждения</w:t>
      </w:r>
      <w:r w:rsidRPr="0019661D">
        <w:rPr>
          <w:rFonts w:ascii="Times New Roman" w:hAnsi="Times New Roman" w:cs="Times New Roman"/>
          <w:sz w:val="24"/>
          <w:szCs w:val="24"/>
        </w:rPr>
        <w:t xml:space="preserve"> за прогно</w:t>
      </w:r>
      <w:r w:rsidR="007D2143">
        <w:rPr>
          <w:rFonts w:ascii="Times New Roman" w:hAnsi="Times New Roman" w:cs="Times New Roman"/>
          <w:sz w:val="24"/>
          <w:szCs w:val="24"/>
        </w:rPr>
        <w:t>зирания ценови период от 01.07.</w:t>
      </w:r>
      <w:r w:rsidRPr="0019661D">
        <w:rPr>
          <w:rFonts w:ascii="Times New Roman" w:hAnsi="Times New Roman" w:cs="Times New Roman"/>
          <w:sz w:val="24"/>
          <w:szCs w:val="24"/>
        </w:rPr>
        <w:t>20</w:t>
      </w:r>
      <w:r w:rsidR="00BA5EF2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B36758">
        <w:rPr>
          <w:rFonts w:ascii="Times New Roman" w:hAnsi="Times New Roman" w:cs="Times New Roman"/>
          <w:sz w:val="24"/>
          <w:szCs w:val="24"/>
        </w:rPr>
        <w:t>3</w:t>
      </w:r>
      <w:r w:rsidRPr="0019661D">
        <w:rPr>
          <w:rFonts w:ascii="Times New Roman" w:hAnsi="Times New Roman" w:cs="Times New Roman"/>
          <w:sz w:val="24"/>
          <w:szCs w:val="24"/>
        </w:rPr>
        <w:t>г. до 30.06.20</w:t>
      </w:r>
      <w:r w:rsidR="005B4EC0">
        <w:rPr>
          <w:rFonts w:ascii="Times New Roman" w:hAnsi="Times New Roman" w:cs="Times New Roman"/>
          <w:sz w:val="24"/>
          <w:szCs w:val="24"/>
        </w:rPr>
        <w:t>2</w:t>
      </w:r>
      <w:r w:rsidR="00B36758">
        <w:rPr>
          <w:rFonts w:ascii="Times New Roman" w:hAnsi="Times New Roman" w:cs="Times New Roman"/>
          <w:sz w:val="24"/>
          <w:szCs w:val="24"/>
        </w:rPr>
        <w:t>4</w:t>
      </w:r>
      <w:r w:rsidRPr="0019661D">
        <w:rPr>
          <w:rFonts w:ascii="Times New Roman" w:hAnsi="Times New Roman" w:cs="Times New Roman"/>
          <w:sz w:val="24"/>
          <w:szCs w:val="24"/>
        </w:rPr>
        <w:t>г</w:t>
      </w:r>
      <w:r w:rsidRPr="0091696C">
        <w:rPr>
          <w:rFonts w:ascii="Times New Roman" w:hAnsi="Times New Roman" w:cs="Times New Roman"/>
          <w:b/>
          <w:sz w:val="24"/>
          <w:szCs w:val="24"/>
        </w:rPr>
        <w:t xml:space="preserve">. са </w:t>
      </w:r>
      <w:r w:rsidR="00B36758">
        <w:rPr>
          <w:rFonts w:ascii="Times New Roman" w:hAnsi="Times New Roman" w:cs="Times New Roman"/>
          <w:b/>
          <w:sz w:val="24"/>
          <w:szCs w:val="24"/>
        </w:rPr>
        <w:t>1</w:t>
      </w:r>
      <w:r w:rsidR="001B3F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6758">
        <w:rPr>
          <w:rFonts w:ascii="Times New Roman" w:hAnsi="Times New Roman" w:cs="Times New Roman"/>
          <w:b/>
          <w:sz w:val="24"/>
          <w:szCs w:val="24"/>
        </w:rPr>
        <w:t>176</w:t>
      </w:r>
      <w:r w:rsidRPr="0091696C">
        <w:rPr>
          <w:rFonts w:ascii="Times New Roman" w:hAnsi="Times New Roman" w:cs="Times New Roman"/>
          <w:b/>
          <w:sz w:val="24"/>
          <w:szCs w:val="24"/>
        </w:rPr>
        <w:t xml:space="preserve"> хил.</w:t>
      </w:r>
      <w:r w:rsidR="00351C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696C">
        <w:rPr>
          <w:rFonts w:ascii="Times New Roman" w:hAnsi="Times New Roman" w:cs="Times New Roman"/>
          <w:b/>
          <w:sz w:val="24"/>
          <w:szCs w:val="24"/>
        </w:rPr>
        <w:t>лв</w:t>
      </w:r>
      <w:r w:rsidRPr="0019661D">
        <w:rPr>
          <w:rFonts w:ascii="Times New Roman" w:hAnsi="Times New Roman" w:cs="Times New Roman"/>
          <w:sz w:val="24"/>
          <w:szCs w:val="24"/>
        </w:rPr>
        <w:t>.</w:t>
      </w:r>
    </w:p>
    <w:p w14:paraId="2D3BDE0D" w14:textId="37E4C0D5" w:rsidR="00283059" w:rsidRDefault="00537073" w:rsidP="00C17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3AE5">
        <w:rPr>
          <w:rFonts w:ascii="Times New Roman" w:hAnsi="Times New Roman" w:cs="Times New Roman"/>
          <w:sz w:val="24"/>
          <w:szCs w:val="24"/>
        </w:rPr>
        <w:t>Завишени са с</w:t>
      </w:r>
      <w:r w:rsidR="00CC42F4" w:rsidRPr="000C3AE5">
        <w:rPr>
          <w:rFonts w:ascii="Times New Roman" w:hAnsi="Times New Roman" w:cs="Times New Roman"/>
          <w:sz w:val="24"/>
          <w:szCs w:val="24"/>
        </w:rPr>
        <w:t xml:space="preserve"> </w:t>
      </w:r>
      <w:r w:rsidR="00B36758">
        <w:rPr>
          <w:rFonts w:ascii="Times New Roman" w:hAnsi="Times New Roman" w:cs="Times New Roman"/>
          <w:sz w:val="24"/>
          <w:szCs w:val="24"/>
        </w:rPr>
        <w:t>375</w:t>
      </w:r>
      <w:r w:rsidRPr="000C3AE5">
        <w:rPr>
          <w:rFonts w:ascii="Times New Roman" w:hAnsi="Times New Roman" w:cs="Times New Roman"/>
          <w:sz w:val="24"/>
          <w:szCs w:val="24"/>
        </w:rPr>
        <w:t xml:space="preserve"> хил.</w:t>
      </w:r>
      <w:r w:rsidR="00CB5082" w:rsidRPr="000C3A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C3AE5">
        <w:rPr>
          <w:rFonts w:ascii="Times New Roman" w:hAnsi="Times New Roman" w:cs="Times New Roman"/>
          <w:sz w:val="24"/>
          <w:szCs w:val="24"/>
        </w:rPr>
        <w:t>лв</w:t>
      </w:r>
      <w:r w:rsidR="006917CD" w:rsidRPr="000C3AE5">
        <w:rPr>
          <w:rFonts w:ascii="Times New Roman" w:hAnsi="Times New Roman" w:cs="Times New Roman"/>
          <w:sz w:val="24"/>
          <w:szCs w:val="24"/>
        </w:rPr>
        <w:t>.</w:t>
      </w:r>
      <w:r w:rsidRPr="000C3AE5">
        <w:rPr>
          <w:rFonts w:ascii="Times New Roman" w:hAnsi="Times New Roman" w:cs="Times New Roman"/>
          <w:sz w:val="24"/>
          <w:szCs w:val="24"/>
        </w:rPr>
        <w:t xml:space="preserve"> в сравнение с отчетените </w:t>
      </w:r>
      <w:r w:rsidR="00B36758">
        <w:rPr>
          <w:rFonts w:ascii="Times New Roman" w:hAnsi="Times New Roman" w:cs="Times New Roman"/>
          <w:sz w:val="24"/>
          <w:szCs w:val="24"/>
        </w:rPr>
        <w:t>801</w:t>
      </w:r>
      <w:r w:rsidR="009617F2" w:rsidRPr="000C3AE5">
        <w:rPr>
          <w:rFonts w:ascii="Times New Roman" w:hAnsi="Times New Roman" w:cs="Times New Roman"/>
          <w:sz w:val="24"/>
          <w:szCs w:val="24"/>
        </w:rPr>
        <w:t xml:space="preserve"> </w:t>
      </w:r>
      <w:r w:rsidR="007D4162" w:rsidRPr="000C3AE5">
        <w:rPr>
          <w:rFonts w:ascii="Times New Roman" w:hAnsi="Times New Roman" w:cs="Times New Roman"/>
          <w:sz w:val="24"/>
          <w:szCs w:val="24"/>
        </w:rPr>
        <w:t>х</w:t>
      </w:r>
      <w:r w:rsidR="00351C48">
        <w:rPr>
          <w:rFonts w:ascii="Times New Roman" w:hAnsi="Times New Roman" w:cs="Times New Roman"/>
          <w:sz w:val="24"/>
          <w:szCs w:val="24"/>
        </w:rPr>
        <w:t>ил</w:t>
      </w:r>
      <w:r w:rsidR="007D4162" w:rsidRPr="000C3AE5">
        <w:rPr>
          <w:rFonts w:ascii="Times New Roman" w:hAnsi="Times New Roman" w:cs="Times New Roman"/>
          <w:sz w:val="24"/>
          <w:szCs w:val="24"/>
        </w:rPr>
        <w:t>.</w:t>
      </w:r>
      <w:r w:rsidR="00351C48">
        <w:rPr>
          <w:rFonts w:ascii="Times New Roman" w:hAnsi="Times New Roman" w:cs="Times New Roman"/>
          <w:sz w:val="24"/>
          <w:szCs w:val="24"/>
        </w:rPr>
        <w:t xml:space="preserve"> л</w:t>
      </w:r>
      <w:r w:rsidR="007D4162" w:rsidRPr="000C3AE5">
        <w:rPr>
          <w:rFonts w:ascii="Times New Roman" w:hAnsi="Times New Roman" w:cs="Times New Roman"/>
          <w:sz w:val="24"/>
          <w:szCs w:val="24"/>
        </w:rPr>
        <w:t>в.</w:t>
      </w:r>
      <w:r w:rsidRPr="000C3AE5">
        <w:rPr>
          <w:rFonts w:ascii="Times New Roman" w:hAnsi="Times New Roman" w:cs="Times New Roman"/>
          <w:sz w:val="24"/>
          <w:szCs w:val="24"/>
        </w:rPr>
        <w:t xml:space="preserve"> за 20</w:t>
      </w:r>
      <w:r w:rsidR="009617F2" w:rsidRPr="000C3AE5">
        <w:rPr>
          <w:rFonts w:ascii="Times New Roman" w:hAnsi="Times New Roman" w:cs="Times New Roman"/>
          <w:sz w:val="24"/>
          <w:szCs w:val="24"/>
        </w:rPr>
        <w:t>2</w:t>
      </w:r>
      <w:r w:rsidR="00B36758">
        <w:rPr>
          <w:rFonts w:ascii="Times New Roman" w:hAnsi="Times New Roman" w:cs="Times New Roman"/>
          <w:sz w:val="24"/>
          <w:szCs w:val="24"/>
        </w:rPr>
        <w:t>2</w:t>
      </w:r>
      <w:r w:rsidR="001B3F30">
        <w:rPr>
          <w:rFonts w:ascii="Times New Roman" w:hAnsi="Times New Roman" w:cs="Times New Roman"/>
          <w:sz w:val="24"/>
          <w:szCs w:val="24"/>
        </w:rPr>
        <w:t xml:space="preserve"> </w:t>
      </w:r>
      <w:r w:rsidRPr="000C3AE5">
        <w:rPr>
          <w:rFonts w:ascii="Times New Roman" w:hAnsi="Times New Roman" w:cs="Times New Roman"/>
          <w:sz w:val="24"/>
          <w:szCs w:val="24"/>
        </w:rPr>
        <w:t>г.</w:t>
      </w:r>
      <w:r w:rsidR="000B7739">
        <w:rPr>
          <w:rFonts w:ascii="Times New Roman" w:hAnsi="Times New Roman" w:cs="Times New Roman"/>
          <w:sz w:val="24"/>
          <w:szCs w:val="24"/>
        </w:rPr>
        <w:t>, което</w:t>
      </w:r>
      <w:r w:rsidR="00351C48">
        <w:rPr>
          <w:rFonts w:ascii="Times New Roman" w:hAnsi="Times New Roman" w:cs="Times New Roman"/>
          <w:sz w:val="24"/>
          <w:szCs w:val="24"/>
        </w:rPr>
        <w:t xml:space="preserve"> се обосновава с факта, че </w:t>
      </w:r>
      <w:r w:rsidR="000B7739">
        <w:rPr>
          <w:rFonts w:ascii="Times New Roman" w:hAnsi="Times New Roman" w:cs="Times New Roman"/>
          <w:sz w:val="24"/>
          <w:szCs w:val="24"/>
        </w:rPr>
        <w:t>през</w:t>
      </w:r>
      <w:r w:rsidR="00442B42">
        <w:rPr>
          <w:rFonts w:ascii="Times New Roman" w:hAnsi="Times New Roman" w:cs="Times New Roman"/>
          <w:sz w:val="24"/>
          <w:szCs w:val="24"/>
        </w:rPr>
        <w:t xml:space="preserve"> месец Януари 2023г. беше направено увеличение на работните заплати с около 23%. </w:t>
      </w:r>
    </w:p>
    <w:p w14:paraId="6CC2520A" w14:textId="4CC0868B" w:rsidR="00283059" w:rsidRPr="00283059" w:rsidRDefault="00283059" w:rsidP="0028305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D4D8A">
        <w:rPr>
          <w:rFonts w:ascii="Times New Roman" w:hAnsi="Times New Roman" w:cs="Times New Roman"/>
          <w:sz w:val="24"/>
          <w:szCs w:val="24"/>
        </w:rPr>
        <w:t>По рекапитулация работните заплати изплатени в мес</w:t>
      </w:r>
      <w:r w:rsidR="002846C0">
        <w:rPr>
          <w:rFonts w:ascii="Times New Roman" w:hAnsi="Times New Roman" w:cs="Times New Roman"/>
          <w:sz w:val="24"/>
          <w:szCs w:val="24"/>
        </w:rPr>
        <w:t>ец</w:t>
      </w:r>
      <w:r w:rsidRPr="00ED4D8A">
        <w:rPr>
          <w:rFonts w:ascii="Times New Roman" w:hAnsi="Times New Roman" w:cs="Times New Roman"/>
          <w:sz w:val="24"/>
          <w:szCs w:val="24"/>
        </w:rPr>
        <w:t xml:space="preserve"> Декември 2022г. са на стойност 79</w:t>
      </w:r>
      <w:r w:rsidR="001B3F30">
        <w:rPr>
          <w:rFonts w:ascii="Times New Roman" w:hAnsi="Times New Roman" w:cs="Times New Roman"/>
          <w:sz w:val="24"/>
          <w:szCs w:val="24"/>
        </w:rPr>
        <w:t xml:space="preserve"> </w:t>
      </w:r>
      <w:r w:rsidRPr="00ED4D8A">
        <w:rPr>
          <w:rFonts w:ascii="Times New Roman" w:hAnsi="Times New Roman" w:cs="Times New Roman"/>
          <w:sz w:val="24"/>
          <w:szCs w:val="24"/>
        </w:rPr>
        <w:t xml:space="preserve">942.02 лв. </w:t>
      </w:r>
      <w:r w:rsidRPr="00ED4D8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ED4D8A">
        <w:rPr>
          <w:rFonts w:ascii="Times New Roman" w:hAnsi="Times New Roman" w:cs="Times New Roman"/>
          <w:sz w:val="24"/>
          <w:szCs w:val="24"/>
        </w:rPr>
        <w:t>Приложение №1 – платежна ведомост мес</w:t>
      </w:r>
      <w:r w:rsidR="002846C0">
        <w:rPr>
          <w:rFonts w:ascii="Times New Roman" w:hAnsi="Times New Roman" w:cs="Times New Roman"/>
          <w:sz w:val="24"/>
          <w:szCs w:val="24"/>
        </w:rPr>
        <w:t xml:space="preserve">ец </w:t>
      </w:r>
      <w:r w:rsidRPr="00ED4D8A">
        <w:rPr>
          <w:rFonts w:ascii="Times New Roman" w:hAnsi="Times New Roman" w:cs="Times New Roman"/>
          <w:sz w:val="24"/>
          <w:szCs w:val="24"/>
        </w:rPr>
        <w:t>11.2022г.</w:t>
      </w:r>
      <w:r w:rsidRPr="00ED4D8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ED4D8A">
        <w:rPr>
          <w:rFonts w:ascii="Times New Roman" w:hAnsi="Times New Roman" w:cs="Times New Roman"/>
          <w:sz w:val="24"/>
          <w:szCs w:val="24"/>
        </w:rPr>
        <w:t>. През мес</w:t>
      </w:r>
      <w:r w:rsidR="000B7739">
        <w:rPr>
          <w:rFonts w:ascii="Times New Roman" w:hAnsi="Times New Roman" w:cs="Times New Roman"/>
          <w:sz w:val="24"/>
          <w:szCs w:val="24"/>
        </w:rPr>
        <w:t>ец</w:t>
      </w:r>
      <w:r w:rsidR="00212176">
        <w:rPr>
          <w:rFonts w:ascii="Times New Roman" w:hAnsi="Times New Roman" w:cs="Times New Roman"/>
          <w:sz w:val="24"/>
          <w:szCs w:val="24"/>
        </w:rPr>
        <w:t xml:space="preserve"> </w:t>
      </w:r>
      <w:r w:rsidRPr="00ED4D8A">
        <w:rPr>
          <w:rFonts w:ascii="Times New Roman" w:hAnsi="Times New Roman" w:cs="Times New Roman"/>
          <w:sz w:val="24"/>
          <w:szCs w:val="24"/>
        </w:rPr>
        <w:t>Януари 2023г. минималната работна заплата за страната се увеличи на 780лв. с Постановление на МС № 497 от 29.12.2022г. обнародвано в ДВ брой 1 от дата 03.01.2023г. Съобразено с гореописаната промяна и обвързано с прогресивно растящата инфлация в страната</w:t>
      </w:r>
      <w:r w:rsidR="0020058A">
        <w:rPr>
          <w:rFonts w:ascii="Times New Roman" w:hAnsi="Times New Roman" w:cs="Times New Roman"/>
          <w:sz w:val="24"/>
          <w:szCs w:val="24"/>
        </w:rPr>
        <w:t xml:space="preserve"> е извършено</w:t>
      </w:r>
      <w:r w:rsidRPr="00ED4D8A">
        <w:rPr>
          <w:rFonts w:ascii="Times New Roman" w:hAnsi="Times New Roman" w:cs="Times New Roman"/>
          <w:sz w:val="24"/>
          <w:szCs w:val="24"/>
        </w:rPr>
        <w:t xml:space="preserve"> актуализиране на з</w:t>
      </w:r>
      <w:r>
        <w:rPr>
          <w:rFonts w:ascii="Times New Roman" w:hAnsi="Times New Roman" w:cs="Times New Roman"/>
          <w:sz w:val="24"/>
          <w:szCs w:val="24"/>
        </w:rPr>
        <w:t>аплатите в „Топлофикация-ВТ” АД в</w:t>
      </w:r>
      <w:r w:rsidRPr="00ED4D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</w:t>
      </w:r>
      <w:r w:rsidR="00AA70F5">
        <w:rPr>
          <w:rFonts w:ascii="Times New Roman" w:hAnsi="Times New Roman" w:cs="Times New Roman"/>
          <w:sz w:val="24"/>
          <w:szCs w:val="24"/>
        </w:rPr>
        <w:t>ец</w:t>
      </w:r>
      <w:r w:rsidR="00212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Януари 2023г.</w:t>
      </w:r>
      <w:r w:rsidR="001B3F30">
        <w:rPr>
          <w:rFonts w:ascii="Times New Roman" w:hAnsi="Times New Roman" w:cs="Times New Roman"/>
          <w:sz w:val="24"/>
          <w:szCs w:val="24"/>
        </w:rPr>
        <w:t xml:space="preserve"> </w:t>
      </w:r>
      <w:r w:rsidRPr="00ED4D8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ED4D8A">
        <w:rPr>
          <w:rFonts w:ascii="Times New Roman" w:hAnsi="Times New Roman" w:cs="Times New Roman"/>
          <w:sz w:val="24"/>
          <w:szCs w:val="24"/>
        </w:rPr>
        <w:t>Приложение №2 – платежна ведомост мес</w:t>
      </w:r>
      <w:r w:rsidR="002846C0">
        <w:rPr>
          <w:rFonts w:ascii="Times New Roman" w:hAnsi="Times New Roman" w:cs="Times New Roman"/>
          <w:sz w:val="24"/>
          <w:szCs w:val="24"/>
        </w:rPr>
        <w:t>ец</w:t>
      </w:r>
      <w:r w:rsidRPr="00ED4D8A">
        <w:rPr>
          <w:rFonts w:ascii="Times New Roman" w:hAnsi="Times New Roman" w:cs="Times New Roman"/>
          <w:sz w:val="24"/>
          <w:szCs w:val="24"/>
        </w:rPr>
        <w:t xml:space="preserve"> 01.2023г.</w:t>
      </w:r>
      <w:r w:rsidRPr="00ED4D8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ED4D8A">
        <w:rPr>
          <w:rFonts w:ascii="Times New Roman" w:hAnsi="Times New Roman" w:cs="Times New Roman"/>
          <w:sz w:val="24"/>
          <w:szCs w:val="24"/>
        </w:rPr>
        <w:t xml:space="preserve"> с около 23% спрямо 2022г, а именно 97</w:t>
      </w:r>
      <w:r w:rsidR="001B3F30">
        <w:rPr>
          <w:rFonts w:ascii="Times New Roman" w:hAnsi="Times New Roman" w:cs="Times New Roman"/>
          <w:sz w:val="24"/>
          <w:szCs w:val="24"/>
        </w:rPr>
        <w:t xml:space="preserve"> </w:t>
      </w:r>
      <w:r w:rsidRPr="00ED4D8A">
        <w:rPr>
          <w:rFonts w:ascii="Times New Roman" w:hAnsi="Times New Roman" w:cs="Times New Roman"/>
          <w:sz w:val="24"/>
          <w:szCs w:val="24"/>
        </w:rPr>
        <w:t>985.75</w:t>
      </w:r>
      <w:r>
        <w:rPr>
          <w:rFonts w:ascii="Times New Roman" w:hAnsi="Times New Roman" w:cs="Times New Roman"/>
          <w:sz w:val="24"/>
          <w:szCs w:val="24"/>
        </w:rPr>
        <w:t xml:space="preserve"> лв.</w:t>
      </w:r>
    </w:p>
    <w:p w14:paraId="75D2481C" w14:textId="0D6A3939" w:rsidR="00123C56" w:rsidRDefault="00442B42" w:rsidP="002830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Предвижда се ново </w:t>
      </w:r>
      <w:r w:rsidR="00E4020D">
        <w:rPr>
          <w:rFonts w:ascii="Times New Roman" w:hAnsi="Times New Roman" w:cs="Times New Roman"/>
          <w:sz w:val="24"/>
          <w:szCs w:val="24"/>
        </w:rPr>
        <w:t xml:space="preserve">увеличение </w:t>
      </w:r>
      <w:r>
        <w:rPr>
          <w:rFonts w:ascii="Times New Roman" w:hAnsi="Times New Roman" w:cs="Times New Roman"/>
          <w:sz w:val="24"/>
          <w:szCs w:val="24"/>
        </w:rPr>
        <w:t>от 01.07.2023</w:t>
      </w:r>
      <w:r w:rsidR="002005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="00E4020D">
        <w:rPr>
          <w:rFonts w:ascii="Times New Roman" w:hAnsi="Times New Roman" w:cs="Times New Roman"/>
          <w:sz w:val="24"/>
          <w:szCs w:val="24"/>
        </w:rPr>
        <w:t>на РЗ на работещите  в</w:t>
      </w:r>
      <w:r w:rsidR="00100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F517B">
        <w:rPr>
          <w:rFonts w:ascii="Times New Roman" w:hAnsi="Times New Roman" w:cs="Times New Roman"/>
          <w:sz w:val="24"/>
          <w:szCs w:val="24"/>
        </w:rPr>
        <w:t>Д</w:t>
      </w:r>
      <w:r w:rsidR="00100D5F">
        <w:rPr>
          <w:rFonts w:ascii="Times New Roman" w:hAnsi="Times New Roman" w:cs="Times New Roman"/>
          <w:sz w:val="24"/>
          <w:szCs w:val="24"/>
          <w:lang w:val="en-US"/>
        </w:rPr>
        <w:t>ружествот</w:t>
      </w:r>
      <w:r w:rsidR="00100D5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C17774">
        <w:rPr>
          <w:rFonts w:ascii="Times New Roman" w:hAnsi="Times New Roman" w:cs="Times New Roman"/>
          <w:sz w:val="24"/>
          <w:szCs w:val="24"/>
        </w:rPr>
        <w:t xml:space="preserve"> </w:t>
      </w:r>
      <w:r w:rsidR="00E4020D">
        <w:rPr>
          <w:rFonts w:ascii="Times New Roman" w:hAnsi="Times New Roman" w:cs="Times New Roman"/>
          <w:sz w:val="24"/>
          <w:szCs w:val="24"/>
        </w:rPr>
        <w:t>базирано на</w:t>
      </w:r>
      <w:r>
        <w:rPr>
          <w:rFonts w:ascii="Times New Roman" w:hAnsi="Times New Roman" w:cs="Times New Roman"/>
          <w:sz w:val="24"/>
          <w:szCs w:val="24"/>
        </w:rPr>
        <w:t xml:space="preserve"> съвкупност от фактори –</w:t>
      </w:r>
      <w:r w:rsidR="00E402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очакван </w:t>
      </w:r>
      <w:r w:rsidR="00123C56">
        <w:rPr>
          <w:rFonts w:ascii="Times New Roman" w:hAnsi="Times New Roman" w:cs="Times New Roman"/>
          <w:sz w:val="24"/>
          <w:szCs w:val="24"/>
        </w:rPr>
        <w:t>ръст</w:t>
      </w:r>
      <w:r w:rsidR="00283059">
        <w:rPr>
          <w:rFonts w:ascii="Times New Roman" w:hAnsi="Times New Roman" w:cs="Times New Roman"/>
          <w:sz w:val="24"/>
          <w:szCs w:val="24"/>
        </w:rPr>
        <w:t xml:space="preserve"> на минималната работна заплата;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3059">
        <w:rPr>
          <w:rFonts w:ascii="Times New Roman" w:hAnsi="Times New Roman" w:cs="Times New Roman"/>
          <w:sz w:val="24"/>
          <w:szCs w:val="24"/>
        </w:rPr>
        <w:t>значителна</w:t>
      </w:r>
      <w:r>
        <w:rPr>
          <w:rFonts w:ascii="Times New Roman" w:hAnsi="Times New Roman" w:cs="Times New Roman"/>
          <w:sz w:val="24"/>
          <w:szCs w:val="24"/>
        </w:rPr>
        <w:t xml:space="preserve"> разлика</w:t>
      </w:r>
      <w:r w:rsidR="00123C56">
        <w:rPr>
          <w:rFonts w:ascii="Times New Roman" w:hAnsi="Times New Roman" w:cs="Times New Roman"/>
          <w:sz w:val="24"/>
          <w:szCs w:val="24"/>
        </w:rPr>
        <w:t xml:space="preserve"> на средната работна заплата в сектора по данни на НСИ</w:t>
      </w:r>
      <w:r w:rsidR="002830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83059">
        <w:rPr>
          <w:rFonts w:ascii="Times New Roman" w:hAnsi="Times New Roman" w:cs="Times New Roman"/>
          <w:sz w:val="24"/>
          <w:szCs w:val="24"/>
        </w:rPr>
        <w:t>за 2022</w:t>
      </w:r>
      <w:r w:rsidR="0020058A">
        <w:rPr>
          <w:rFonts w:ascii="Times New Roman" w:hAnsi="Times New Roman" w:cs="Times New Roman"/>
          <w:sz w:val="24"/>
          <w:szCs w:val="24"/>
        </w:rPr>
        <w:t xml:space="preserve"> </w:t>
      </w:r>
      <w:r w:rsidR="00283059">
        <w:rPr>
          <w:rFonts w:ascii="Times New Roman" w:hAnsi="Times New Roman" w:cs="Times New Roman"/>
          <w:sz w:val="24"/>
          <w:szCs w:val="24"/>
        </w:rPr>
        <w:t>г</w:t>
      </w:r>
      <w:r w:rsidR="0020058A">
        <w:rPr>
          <w:rFonts w:ascii="Times New Roman" w:hAnsi="Times New Roman" w:cs="Times New Roman"/>
          <w:sz w:val="24"/>
          <w:szCs w:val="24"/>
        </w:rPr>
        <w:t xml:space="preserve">., </w:t>
      </w:r>
      <w:r w:rsidR="00123C56">
        <w:rPr>
          <w:rFonts w:ascii="Times New Roman" w:hAnsi="Times New Roman" w:cs="Times New Roman"/>
          <w:sz w:val="24"/>
          <w:szCs w:val="24"/>
        </w:rPr>
        <w:t>инфлационните промени в държавата, и</w:t>
      </w:r>
      <w:r w:rsidR="00283059">
        <w:rPr>
          <w:rFonts w:ascii="Times New Roman" w:hAnsi="Times New Roman" w:cs="Times New Roman"/>
          <w:sz w:val="24"/>
          <w:szCs w:val="24"/>
        </w:rPr>
        <w:t xml:space="preserve"> не на последно място</w:t>
      </w:r>
      <w:r w:rsidR="00AD6F81">
        <w:rPr>
          <w:rFonts w:ascii="Times New Roman" w:hAnsi="Times New Roman" w:cs="Times New Roman"/>
          <w:sz w:val="24"/>
          <w:szCs w:val="24"/>
        </w:rPr>
        <w:t xml:space="preserve"> трудният</w:t>
      </w:r>
      <w:r w:rsidR="00123C56">
        <w:rPr>
          <w:rFonts w:ascii="Times New Roman" w:hAnsi="Times New Roman" w:cs="Times New Roman"/>
          <w:sz w:val="24"/>
          <w:szCs w:val="24"/>
        </w:rPr>
        <w:t xml:space="preserve"> подбор на </w:t>
      </w:r>
      <w:r w:rsidR="00AD6F81">
        <w:rPr>
          <w:rFonts w:ascii="Times New Roman" w:hAnsi="Times New Roman" w:cs="Times New Roman"/>
          <w:sz w:val="24"/>
          <w:szCs w:val="24"/>
        </w:rPr>
        <w:t xml:space="preserve">висококвалифицирани </w:t>
      </w:r>
      <w:r w:rsidR="00123C56">
        <w:rPr>
          <w:rFonts w:ascii="Times New Roman" w:hAnsi="Times New Roman" w:cs="Times New Roman"/>
          <w:sz w:val="24"/>
          <w:szCs w:val="24"/>
        </w:rPr>
        <w:t>кадри в бранша</w:t>
      </w:r>
      <w:r w:rsidR="0020058A">
        <w:rPr>
          <w:rFonts w:ascii="Times New Roman" w:hAnsi="Times New Roman" w:cs="Times New Roman"/>
          <w:sz w:val="24"/>
          <w:szCs w:val="24"/>
        </w:rPr>
        <w:t>, което изключително затруднява експлоатацията и работата на дружеството.</w:t>
      </w:r>
    </w:p>
    <w:p w14:paraId="1F254B64" w14:textId="77777777" w:rsidR="00FF517B" w:rsidRPr="0010088D" w:rsidRDefault="00FF517B" w:rsidP="0010088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480">
        <w:rPr>
          <w:rFonts w:ascii="Times New Roman" w:hAnsi="Times New Roman" w:cs="Times New Roman"/>
          <w:sz w:val="24"/>
          <w:szCs w:val="24"/>
        </w:rPr>
        <w:t>По данни</w:t>
      </w:r>
      <w:r>
        <w:rPr>
          <w:rFonts w:ascii="Times New Roman" w:hAnsi="Times New Roman" w:cs="Times New Roman"/>
          <w:sz w:val="24"/>
          <w:szCs w:val="24"/>
        </w:rPr>
        <w:t xml:space="preserve"> снети от</w:t>
      </w:r>
      <w:r w:rsidRPr="00A02480">
        <w:rPr>
          <w:rFonts w:ascii="Times New Roman" w:hAnsi="Times New Roman" w:cs="Times New Roman"/>
          <w:sz w:val="24"/>
          <w:szCs w:val="24"/>
        </w:rPr>
        <w:t xml:space="preserve"> НСИ средната брутна</w:t>
      </w:r>
      <w:r>
        <w:rPr>
          <w:rFonts w:ascii="Times New Roman" w:hAnsi="Times New Roman" w:cs="Times New Roman"/>
          <w:sz w:val="24"/>
          <w:szCs w:val="24"/>
        </w:rPr>
        <w:t xml:space="preserve"> месечна</w:t>
      </w:r>
      <w:r w:rsidRPr="00A02480">
        <w:rPr>
          <w:rFonts w:ascii="Times New Roman" w:hAnsi="Times New Roman" w:cs="Times New Roman"/>
          <w:sz w:val="24"/>
          <w:szCs w:val="24"/>
        </w:rPr>
        <w:t xml:space="preserve"> работна заплата</w:t>
      </w:r>
      <w:r>
        <w:rPr>
          <w:rFonts w:ascii="Times New Roman" w:hAnsi="Times New Roman" w:cs="Times New Roman"/>
          <w:sz w:val="24"/>
          <w:szCs w:val="24"/>
        </w:rPr>
        <w:t xml:space="preserve"> на наетите лица по трудово и служебно правоотношение за 2022г.</w:t>
      </w:r>
      <w:r w:rsidRPr="00A02480">
        <w:rPr>
          <w:rFonts w:ascii="Times New Roman" w:hAnsi="Times New Roman" w:cs="Times New Roman"/>
          <w:sz w:val="24"/>
          <w:szCs w:val="24"/>
        </w:rPr>
        <w:t xml:space="preserve"> в сектора е, както следва: </w:t>
      </w:r>
    </w:p>
    <w:tbl>
      <w:tblPr>
        <w:tblW w:w="5315" w:type="pct"/>
        <w:jc w:val="center"/>
        <w:tblCellMar>
          <w:top w:w="240" w:type="dxa"/>
          <w:left w:w="240" w:type="dxa"/>
          <w:bottom w:w="240" w:type="dxa"/>
          <w:right w:w="240" w:type="dxa"/>
        </w:tblCellMar>
        <w:tblLook w:val="04A0" w:firstRow="1" w:lastRow="0" w:firstColumn="1" w:lastColumn="0" w:noHBand="0" w:noVBand="1"/>
      </w:tblPr>
      <w:tblGrid>
        <w:gridCol w:w="2204"/>
        <w:gridCol w:w="671"/>
        <w:gridCol w:w="671"/>
        <w:gridCol w:w="728"/>
        <w:gridCol w:w="729"/>
        <w:gridCol w:w="729"/>
        <w:gridCol w:w="729"/>
        <w:gridCol w:w="729"/>
        <w:gridCol w:w="729"/>
        <w:gridCol w:w="729"/>
        <w:gridCol w:w="729"/>
        <w:gridCol w:w="729"/>
        <w:gridCol w:w="590"/>
      </w:tblGrid>
      <w:tr w:rsidR="00FF517B" w:rsidRPr="00A02480" w14:paraId="134EF30C" w14:textId="77777777" w:rsidTr="00F0678C">
        <w:trPr>
          <w:trHeight w:hRule="exact" w:val="1497"/>
          <w:jc w:val="center"/>
        </w:trPr>
        <w:tc>
          <w:tcPr>
            <w:tcW w:w="220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4CA007C" w14:textId="77777777" w:rsidR="00FF517B" w:rsidRPr="00A02480" w:rsidRDefault="00FF517B" w:rsidP="00F0678C">
            <w:pPr>
              <w:spacing w:before="30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Месец 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048187FE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I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784AC0F6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II</w:t>
            </w:r>
          </w:p>
        </w:tc>
        <w:tc>
          <w:tcPr>
            <w:tcW w:w="72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66D98537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III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41D885E4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IV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2A955FC9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V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3F886156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VI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6E0AE65F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VII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3334CB51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VIII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0B689F32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IX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47B0008E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X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461214B0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XI</w:t>
            </w:r>
          </w:p>
        </w:tc>
        <w:tc>
          <w:tcPr>
            <w:tcW w:w="59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3EB07A41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XII</w:t>
            </w:r>
          </w:p>
        </w:tc>
      </w:tr>
      <w:tr w:rsidR="00FF517B" w:rsidRPr="00A02480" w14:paraId="330A8501" w14:textId="77777777" w:rsidTr="00F0678C">
        <w:trPr>
          <w:trHeight w:hRule="exact" w:val="2583"/>
          <w:jc w:val="center"/>
        </w:trPr>
        <w:tc>
          <w:tcPr>
            <w:tcW w:w="220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6CEC842" w14:textId="77777777" w:rsidR="00FF517B" w:rsidRPr="00A02480" w:rsidRDefault="00FF517B" w:rsidP="00F0678C">
            <w:pPr>
              <w:spacing w:before="30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Средна заплата на заетите в Производство и разпределение на електрическа и топлинна енергия и на газообразни горива в ЛВ. 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55E56EF5" w14:textId="77777777" w:rsidR="00FF517B" w:rsidRPr="00A02480" w:rsidRDefault="00FF517B" w:rsidP="00F0678C">
            <w:pPr>
              <w:spacing w:before="300" w:after="3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2232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5DDE84D2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2142</w:t>
            </w:r>
          </w:p>
        </w:tc>
        <w:tc>
          <w:tcPr>
            <w:tcW w:w="72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3C9A41A2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2363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04D4B96C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2480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6FDA2857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2534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1F4A9615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2493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0B6C5C81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2407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57256F2B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2449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5226A833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2806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300F95BA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2617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60EFDB4F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2922</w:t>
            </w:r>
          </w:p>
        </w:tc>
        <w:tc>
          <w:tcPr>
            <w:tcW w:w="59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6CBD3E43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3265</w:t>
            </w:r>
          </w:p>
        </w:tc>
      </w:tr>
    </w:tbl>
    <w:p w14:paraId="359D4A29" w14:textId="77777777" w:rsidR="00FF517B" w:rsidRDefault="00FF517B" w:rsidP="00FF517B">
      <w:pPr>
        <w:rPr>
          <w:rFonts w:ascii="Times New Roman" w:hAnsi="Times New Roman" w:cs="Times New Roman"/>
          <w:sz w:val="24"/>
          <w:szCs w:val="24"/>
        </w:rPr>
      </w:pPr>
    </w:p>
    <w:p w14:paraId="6E32D5B7" w14:textId="77777777" w:rsidR="00FF517B" w:rsidRPr="00A02480" w:rsidRDefault="00FF517B" w:rsidP="001850D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480">
        <w:rPr>
          <w:rFonts w:ascii="Times New Roman" w:hAnsi="Times New Roman" w:cs="Times New Roman"/>
          <w:sz w:val="24"/>
          <w:szCs w:val="24"/>
        </w:rPr>
        <w:t xml:space="preserve">Видно от </w:t>
      </w:r>
      <w:r>
        <w:rPr>
          <w:rFonts w:ascii="Times New Roman" w:hAnsi="Times New Roman" w:cs="Times New Roman"/>
          <w:sz w:val="24"/>
          <w:szCs w:val="24"/>
        </w:rPr>
        <w:t xml:space="preserve">приложената </w:t>
      </w:r>
      <w:r w:rsidRPr="00A02480">
        <w:rPr>
          <w:rFonts w:ascii="Times New Roman" w:hAnsi="Times New Roman" w:cs="Times New Roman"/>
          <w:sz w:val="24"/>
          <w:szCs w:val="24"/>
        </w:rPr>
        <w:t>таблица средната работна заплата в отрасъла расте</w:t>
      </w:r>
      <w:r w:rsidR="00D724AA">
        <w:rPr>
          <w:rFonts w:ascii="Times New Roman" w:hAnsi="Times New Roman" w:cs="Times New Roman"/>
          <w:sz w:val="24"/>
          <w:szCs w:val="24"/>
        </w:rPr>
        <w:t xml:space="preserve"> динамично</w:t>
      </w:r>
      <w:r w:rsidRPr="00A02480">
        <w:rPr>
          <w:rFonts w:ascii="Times New Roman" w:hAnsi="Times New Roman" w:cs="Times New Roman"/>
          <w:sz w:val="24"/>
          <w:szCs w:val="24"/>
        </w:rPr>
        <w:t xml:space="preserve"> като осреднено на база годишни данни</w:t>
      </w:r>
      <w:r>
        <w:rPr>
          <w:rFonts w:ascii="Times New Roman" w:hAnsi="Times New Roman" w:cs="Times New Roman"/>
          <w:sz w:val="24"/>
          <w:szCs w:val="24"/>
        </w:rPr>
        <w:t xml:space="preserve"> за 2022г.</w:t>
      </w:r>
      <w:r w:rsidRPr="00A02480">
        <w:rPr>
          <w:rFonts w:ascii="Times New Roman" w:hAnsi="Times New Roman" w:cs="Times New Roman"/>
          <w:sz w:val="24"/>
          <w:szCs w:val="24"/>
        </w:rPr>
        <w:t xml:space="preserve"> е </w:t>
      </w:r>
      <w:r w:rsidRPr="00A02480">
        <w:rPr>
          <w:rFonts w:ascii="Times New Roman" w:hAnsi="Times New Roman" w:cs="Times New Roman"/>
          <w:b/>
          <w:sz w:val="24"/>
          <w:szCs w:val="24"/>
        </w:rPr>
        <w:t>2560 лв.</w:t>
      </w:r>
    </w:p>
    <w:p w14:paraId="2F3DD0FB" w14:textId="77777777" w:rsidR="00FF517B" w:rsidRPr="00A02480" w:rsidRDefault="00FF517B" w:rsidP="001850D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02480">
        <w:rPr>
          <w:rFonts w:ascii="Times New Roman" w:hAnsi="Times New Roman" w:cs="Times New Roman"/>
          <w:sz w:val="24"/>
          <w:szCs w:val="24"/>
        </w:rPr>
        <w:t xml:space="preserve">В „Топлофикация-ВТ” АД средната </w:t>
      </w:r>
      <w:r>
        <w:rPr>
          <w:rFonts w:ascii="Times New Roman" w:hAnsi="Times New Roman" w:cs="Times New Roman"/>
          <w:sz w:val="24"/>
          <w:szCs w:val="24"/>
        </w:rPr>
        <w:t xml:space="preserve">месечна </w:t>
      </w:r>
      <w:r w:rsidRPr="00A02480">
        <w:rPr>
          <w:rFonts w:ascii="Times New Roman" w:hAnsi="Times New Roman" w:cs="Times New Roman"/>
          <w:sz w:val="24"/>
          <w:szCs w:val="24"/>
        </w:rPr>
        <w:t xml:space="preserve">работна заплата </w:t>
      </w:r>
      <w:r>
        <w:rPr>
          <w:rFonts w:ascii="Times New Roman" w:hAnsi="Times New Roman" w:cs="Times New Roman"/>
          <w:sz w:val="24"/>
          <w:szCs w:val="24"/>
        </w:rPr>
        <w:t>за 2022г.</w:t>
      </w:r>
      <w:r w:rsidRPr="00A02480">
        <w:rPr>
          <w:rFonts w:ascii="Times New Roman" w:hAnsi="Times New Roman" w:cs="Times New Roman"/>
          <w:sz w:val="24"/>
          <w:szCs w:val="24"/>
        </w:rPr>
        <w:t xml:space="preserve">е както следва: </w:t>
      </w:r>
    </w:p>
    <w:tbl>
      <w:tblPr>
        <w:tblW w:w="5315" w:type="pct"/>
        <w:jc w:val="center"/>
        <w:tblCellMar>
          <w:top w:w="240" w:type="dxa"/>
          <w:left w:w="240" w:type="dxa"/>
          <w:bottom w:w="240" w:type="dxa"/>
          <w:right w:w="240" w:type="dxa"/>
        </w:tblCellMar>
        <w:tblLook w:val="04A0" w:firstRow="1" w:lastRow="0" w:firstColumn="1" w:lastColumn="0" w:noHBand="0" w:noVBand="1"/>
      </w:tblPr>
      <w:tblGrid>
        <w:gridCol w:w="2204"/>
        <w:gridCol w:w="671"/>
        <w:gridCol w:w="671"/>
        <w:gridCol w:w="728"/>
        <w:gridCol w:w="729"/>
        <w:gridCol w:w="729"/>
        <w:gridCol w:w="729"/>
        <w:gridCol w:w="729"/>
        <w:gridCol w:w="729"/>
        <w:gridCol w:w="729"/>
        <w:gridCol w:w="729"/>
        <w:gridCol w:w="729"/>
        <w:gridCol w:w="590"/>
      </w:tblGrid>
      <w:tr w:rsidR="00FF517B" w:rsidRPr="00A02480" w14:paraId="5BBAFCD3" w14:textId="77777777" w:rsidTr="00F0678C">
        <w:trPr>
          <w:trHeight w:hRule="exact" w:val="1497"/>
          <w:jc w:val="center"/>
        </w:trPr>
        <w:tc>
          <w:tcPr>
            <w:tcW w:w="220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186FEA1" w14:textId="77777777" w:rsidR="00FF517B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Месец</w:t>
            </w:r>
          </w:p>
          <w:p w14:paraId="62E35156" w14:textId="77777777" w:rsidR="00FF517B" w:rsidRPr="00A02480" w:rsidRDefault="00FF517B" w:rsidP="00F0678C">
            <w:pPr>
              <w:spacing w:before="30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45B42AFB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I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2BE1B7C0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II</w:t>
            </w:r>
          </w:p>
        </w:tc>
        <w:tc>
          <w:tcPr>
            <w:tcW w:w="72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0D530F0E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III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46753872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IV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1A033546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V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081F7954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VI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3A7E3627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VII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16F03735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VIII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1882B935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IX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6A07EEA2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X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4D5AA886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XI</w:t>
            </w:r>
          </w:p>
        </w:tc>
        <w:tc>
          <w:tcPr>
            <w:tcW w:w="59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29FFF732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XII</w:t>
            </w:r>
          </w:p>
        </w:tc>
      </w:tr>
      <w:tr w:rsidR="00FF517B" w:rsidRPr="00A02480" w14:paraId="317E1992" w14:textId="77777777" w:rsidTr="00F0678C">
        <w:trPr>
          <w:trHeight w:hRule="exact" w:val="2766"/>
          <w:jc w:val="center"/>
        </w:trPr>
        <w:tc>
          <w:tcPr>
            <w:tcW w:w="220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F820551" w14:textId="77777777" w:rsidR="00FF517B" w:rsidRPr="00A02480" w:rsidRDefault="00FF517B" w:rsidP="00F0678C">
            <w:pPr>
              <w:spacing w:before="30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Средна заплата на заетите в Производство и разпределение на електрическа и топлинна енергия и на газообразни горива в ЛВ. 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2A12C606" w14:textId="77777777" w:rsidR="00FF517B" w:rsidRPr="00A02480" w:rsidRDefault="00FF517B" w:rsidP="00F0678C">
            <w:pPr>
              <w:spacing w:before="300" w:after="3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1485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2D43A69A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1261</w:t>
            </w:r>
          </w:p>
        </w:tc>
        <w:tc>
          <w:tcPr>
            <w:tcW w:w="72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175B344B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1361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20F1ECA0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1536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7C0F859F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1415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7A861A3F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1363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05A9DBE6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1367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6065C784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1338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3BA3FF4D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1384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1D85F97A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1686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37C08241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1629</w:t>
            </w:r>
          </w:p>
        </w:tc>
        <w:tc>
          <w:tcPr>
            <w:tcW w:w="59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6F51D5A5" w14:textId="77777777" w:rsidR="00FF517B" w:rsidRPr="00A02480" w:rsidRDefault="00FF517B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2082</w:t>
            </w:r>
          </w:p>
        </w:tc>
      </w:tr>
    </w:tbl>
    <w:p w14:paraId="4DA7CEFA" w14:textId="77777777" w:rsidR="00FF517B" w:rsidRDefault="00FF517B" w:rsidP="00FF517B">
      <w:pPr>
        <w:rPr>
          <w:rFonts w:ascii="Times New Roman" w:hAnsi="Times New Roman" w:cs="Times New Roman"/>
          <w:sz w:val="24"/>
          <w:szCs w:val="24"/>
        </w:rPr>
      </w:pPr>
    </w:p>
    <w:p w14:paraId="39BC3DF6" w14:textId="77777777" w:rsidR="00FF517B" w:rsidRDefault="00FF517B" w:rsidP="00FF51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480">
        <w:rPr>
          <w:rFonts w:ascii="Times New Roman" w:hAnsi="Times New Roman" w:cs="Times New Roman"/>
          <w:sz w:val="24"/>
          <w:szCs w:val="24"/>
        </w:rPr>
        <w:t xml:space="preserve">Видно от приложената таблица средната работна заплата в „Топлофикация-ВТ” АД осреднена на годишна база за 2022г. е </w:t>
      </w:r>
      <w:r w:rsidRPr="00FF517B">
        <w:rPr>
          <w:rFonts w:ascii="Times New Roman" w:hAnsi="Times New Roman" w:cs="Times New Roman"/>
          <w:b/>
          <w:sz w:val="24"/>
          <w:szCs w:val="24"/>
        </w:rPr>
        <w:t>1503 лв.</w:t>
      </w:r>
      <w:r w:rsidRPr="00A024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A1EADA" w14:textId="3F21F282" w:rsidR="00FF517B" w:rsidRDefault="00FF517B" w:rsidP="00FF51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таблиците, които прилагаме става ясно, че има чувствително изоставане на  работните заплати в Дружеството спрямо реалните данни за средната работна заплата за 2022</w:t>
      </w:r>
      <w:r w:rsidR="002005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 в сектор </w:t>
      </w:r>
      <w:r w:rsidRPr="00CB5D23">
        <w:rPr>
          <w:rFonts w:ascii="Times New Roman" w:hAnsi="Times New Roman" w:cs="Times New Roman"/>
          <w:sz w:val="24"/>
          <w:szCs w:val="24"/>
        </w:rPr>
        <w:t>„</w:t>
      </w:r>
      <w:r w:rsidRPr="00CB5D2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Производство и разпределение на електрическа и топлинна енергия и на газообразни горива.”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C53D3">
        <w:rPr>
          <w:rFonts w:ascii="Times New Roman" w:hAnsi="Times New Roman" w:cs="Times New Roman"/>
          <w:sz w:val="24"/>
          <w:szCs w:val="24"/>
        </w:rPr>
        <w:t>което несъмнено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изисква корелативен подход, а именно тенденция на актуализирането им. </w:t>
      </w:r>
      <w:r w:rsidRPr="00A02480">
        <w:rPr>
          <w:rFonts w:ascii="Times New Roman" w:hAnsi="Times New Roman" w:cs="Times New Roman"/>
          <w:sz w:val="24"/>
          <w:szCs w:val="24"/>
        </w:rPr>
        <w:t xml:space="preserve">Съпоставено с данните на НСИ разликата е драстична, в полза на ниско заплатеният труд в Дружеството. </w:t>
      </w:r>
    </w:p>
    <w:p w14:paraId="2FBB5090" w14:textId="77777777" w:rsidR="00FF517B" w:rsidRDefault="00FF517B" w:rsidP="00FF51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 фактор изискващ увеличение на работните заплати, който несъмнено играе важна роля е инфлацията, която по данни на НСИ през мес</w:t>
      </w:r>
      <w:r w:rsidR="002846C0">
        <w:rPr>
          <w:rFonts w:ascii="Times New Roman" w:hAnsi="Times New Roman" w:cs="Times New Roman"/>
          <w:sz w:val="24"/>
          <w:szCs w:val="24"/>
        </w:rPr>
        <w:t>ец</w:t>
      </w:r>
      <w:r w:rsidR="00212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Декември 2022г. е 16.9%. Очевидно за всички е, че реалната инфлация е доста по-висока. Механизмът на сформиране на работните заплати е прост – по-високо нарастване на работната заплата, спрямо инфлацията, което несъмнено би довело до по-висока производителност и мотивирана работна сила.</w:t>
      </w:r>
    </w:p>
    <w:p w14:paraId="400E73F6" w14:textId="77777777" w:rsidR="00DE1CDF" w:rsidRPr="00ED4D8A" w:rsidRDefault="00DE1CDF" w:rsidP="00DE1CD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ED4D8A">
        <w:rPr>
          <w:rFonts w:ascii="Times New Roman" w:hAnsi="Times New Roman" w:cs="Times New Roman"/>
          <w:sz w:val="24"/>
          <w:szCs w:val="24"/>
        </w:rPr>
        <w:t>ежката икономическа обстановка в страната, обуслов</w:t>
      </w:r>
      <w:r>
        <w:rPr>
          <w:rFonts w:ascii="Times New Roman" w:hAnsi="Times New Roman" w:cs="Times New Roman"/>
          <w:sz w:val="24"/>
          <w:szCs w:val="24"/>
        </w:rPr>
        <w:t xml:space="preserve">ена с инфлационните катаклизми; красноречивите </w:t>
      </w:r>
      <w:r w:rsidRPr="00ED4D8A">
        <w:rPr>
          <w:rFonts w:ascii="Times New Roman" w:hAnsi="Times New Roman" w:cs="Times New Roman"/>
          <w:sz w:val="24"/>
          <w:szCs w:val="24"/>
        </w:rPr>
        <w:t xml:space="preserve">дебати относно предстоящо ново увеличение на минималната работна заплата и не на последно място жестоката конкуренция на пазара на труда, </w:t>
      </w:r>
      <w:r>
        <w:rPr>
          <w:rFonts w:ascii="Times New Roman" w:hAnsi="Times New Roman" w:cs="Times New Roman"/>
          <w:sz w:val="24"/>
          <w:szCs w:val="24"/>
        </w:rPr>
        <w:t xml:space="preserve">несъмнено </w:t>
      </w:r>
      <w:r w:rsidRPr="00ED4D8A">
        <w:rPr>
          <w:rFonts w:ascii="Times New Roman" w:hAnsi="Times New Roman" w:cs="Times New Roman"/>
          <w:sz w:val="24"/>
          <w:szCs w:val="24"/>
        </w:rPr>
        <w:t xml:space="preserve">водят до покачване на работните заплати, което да успее да гарантира стабилност в търсенето на кадри и запазването на заетият персонал. Специфичният бранш изисква, с поставеният таргет да се стремим към професионалисти  с висока квалификация и опит, които сами по себе си търсят мотивиращо </w:t>
      </w:r>
      <w:r w:rsidR="0035304E">
        <w:rPr>
          <w:rFonts w:ascii="Times New Roman" w:hAnsi="Times New Roman" w:cs="Times New Roman"/>
          <w:sz w:val="24"/>
          <w:szCs w:val="24"/>
        </w:rPr>
        <w:t xml:space="preserve">и адекватно </w:t>
      </w:r>
      <w:r w:rsidRPr="00ED4D8A">
        <w:rPr>
          <w:rFonts w:ascii="Times New Roman" w:hAnsi="Times New Roman" w:cs="Times New Roman"/>
          <w:sz w:val="24"/>
          <w:szCs w:val="24"/>
        </w:rPr>
        <w:t xml:space="preserve">заплащане на труда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5304E">
        <w:rPr>
          <w:rFonts w:ascii="Times New Roman" w:hAnsi="Times New Roman" w:cs="Times New Roman"/>
          <w:sz w:val="24"/>
          <w:szCs w:val="24"/>
        </w:rPr>
        <w:t>м</w:t>
      </w:r>
      <w:r w:rsidRPr="00ED4D8A">
        <w:rPr>
          <w:rFonts w:ascii="Times New Roman" w:hAnsi="Times New Roman" w:cs="Times New Roman"/>
          <w:sz w:val="24"/>
          <w:szCs w:val="24"/>
        </w:rPr>
        <w:t>.</w:t>
      </w:r>
    </w:p>
    <w:p w14:paraId="0583816F" w14:textId="77777777" w:rsidR="00E4020D" w:rsidRDefault="00FF517B" w:rsidP="002564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Предвид гореописаните факти, в </w:t>
      </w:r>
      <w:r w:rsidRPr="00ED4D8A">
        <w:rPr>
          <w:rFonts w:ascii="Times New Roman" w:hAnsi="Times New Roman" w:cs="Times New Roman"/>
          <w:sz w:val="24"/>
          <w:szCs w:val="24"/>
        </w:rPr>
        <w:t>стратегията за развитие на „</w:t>
      </w:r>
      <w:r>
        <w:rPr>
          <w:rFonts w:ascii="Times New Roman" w:hAnsi="Times New Roman" w:cs="Times New Roman"/>
          <w:sz w:val="24"/>
          <w:szCs w:val="24"/>
        </w:rPr>
        <w:t xml:space="preserve">Топлофикация-ВТ” АД, залагаме </w:t>
      </w:r>
      <w:r w:rsidRPr="00ED4D8A">
        <w:rPr>
          <w:rFonts w:ascii="Times New Roman" w:hAnsi="Times New Roman" w:cs="Times New Roman"/>
          <w:sz w:val="24"/>
          <w:szCs w:val="24"/>
        </w:rPr>
        <w:t xml:space="preserve">на увеличение на работните заплати с </w:t>
      </w:r>
      <w:r>
        <w:rPr>
          <w:rFonts w:ascii="Times New Roman" w:hAnsi="Times New Roman" w:cs="Times New Roman"/>
          <w:sz w:val="24"/>
          <w:szCs w:val="24"/>
        </w:rPr>
        <w:t>поне</w:t>
      </w:r>
      <w:r w:rsidR="006A484D">
        <w:rPr>
          <w:rFonts w:ascii="Times New Roman" w:hAnsi="Times New Roman" w:cs="Times New Roman"/>
          <w:sz w:val="24"/>
          <w:szCs w:val="24"/>
        </w:rPr>
        <w:t xml:space="preserve"> още</w:t>
      </w:r>
      <w:r w:rsidRPr="00ED4D8A">
        <w:rPr>
          <w:rFonts w:ascii="Times New Roman" w:hAnsi="Times New Roman" w:cs="Times New Roman"/>
          <w:sz w:val="24"/>
          <w:szCs w:val="24"/>
        </w:rPr>
        <w:t xml:space="preserve"> 2</w:t>
      </w:r>
      <w:r w:rsidR="00F0678C">
        <w:rPr>
          <w:rFonts w:ascii="Times New Roman" w:hAnsi="Times New Roman" w:cs="Times New Roman"/>
          <w:sz w:val="24"/>
          <w:szCs w:val="24"/>
        </w:rPr>
        <w:t>5</w:t>
      </w:r>
      <w:r w:rsidR="001850D2">
        <w:rPr>
          <w:rFonts w:ascii="Times New Roman" w:hAnsi="Times New Roman" w:cs="Times New Roman"/>
          <w:sz w:val="24"/>
          <w:szCs w:val="24"/>
        </w:rPr>
        <w:t>%</w:t>
      </w:r>
      <w:r w:rsidRPr="00ED4D8A">
        <w:rPr>
          <w:rFonts w:ascii="Times New Roman" w:hAnsi="Times New Roman" w:cs="Times New Roman"/>
          <w:sz w:val="24"/>
          <w:szCs w:val="24"/>
        </w:rPr>
        <w:t xml:space="preserve"> спрямо </w:t>
      </w:r>
      <w:r>
        <w:rPr>
          <w:rFonts w:ascii="Times New Roman" w:hAnsi="Times New Roman" w:cs="Times New Roman"/>
          <w:sz w:val="24"/>
          <w:szCs w:val="24"/>
        </w:rPr>
        <w:t>текущите</w:t>
      </w:r>
      <w:r w:rsidR="00763642">
        <w:rPr>
          <w:rFonts w:ascii="Times New Roman" w:hAnsi="Times New Roman" w:cs="Times New Roman"/>
          <w:sz w:val="24"/>
          <w:szCs w:val="24"/>
        </w:rPr>
        <w:t>.</w:t>
      </w:r>
      <w:r w:rsidR="00DE1CDF" w:rsidRPr="00ED4D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09235E" w14:textId="77777777" w:rsidR="00AA70F5" w:rsidRPr="003F4AC9" w:rsidRDefault="00AA70F5" w:rsidP="00AA70F5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4AC9">
        <w:rPr>
          <w:rFonts w:ascii="Times New Roman" w:hAnsi="Times New Roman" w:cs="Times New Roman"/>
          <w:i/>
          <w:sz w:val="24"/>
          <w:szCs w:val="24"/>
        </w:rPr>
        <w:t>С</w:t>
      </w:r>
      <w:r>
        <w:rPr>
          <w:rFonts w:ascii="Times New Roman" w:hAnsi="Times New Roman" w:cs="Times New Roman"/>
          <w:i/>
          <w:sz w:val="24"/>
          <w:szCs w:val="24"/>
        </w:rPr>
        <w:t>реднос</w:t>
      </w:r>
      <w:r w:rsidRPr="003F4AC9">
        <w:rPr>
          <w:rFonts w:ascii="Times New Roman" w:hAnsi="Times New Roman" w:cs="Times New Roman"/>
          <w:i/>
          <w:sz w:val="24"/>
          <w:szCs w:val="24"/>
        </w:rPr>
        <w:t>писъчния</w:t>
      </w:r>
      <w:r>
        <w:rPr>
          <w:rFonts w:ascii="Times New Roman" w:hAnsi="Times New Roman" w:cs="Times New Roman"/>
          <w:i/>
          <w:sz w:val="24"/>
          <w:szCs w:val="24"/>
        </w:rPr>
        <w:t>т</w:t>
      </w:r>
      <w:r w:rsidRPr="003F4AC9">
        <w:rPr>
          <w:rFonts w:ascii="Times New Roman" w:hAnsi="Times New Roman" w:cs="Times New Roman"/>
          <w:i/>
          <w:sz w:val="24"/>
          <w:szCs w:val="24"/>
        </w:rPr>
        <w:t xml:space="preserve">  брой на персонала към 31.12.20</w:t>
      </w:r>
      <w:r>
        <w:rPr>
          <w:rFonts w:ascii="Times New Roman" w:hAnsi="Times New Roman" w:cs="Times New Roman"/>
          <w:i/>
          <w:sz w:val="24"/>
          <w:szCs w:val="24"/>
        </w:rPr>
        <w:t>22</w:t>
      </w:r>
      <w:r w:rsidRPr="003F4AC9">
        <w:rPr>
          <w:rFonts w:ascii="Times New Roman" w:hAnsi="Times New Roman" w:cs="Times New Roman"/>
          <w:i/>
          <w:sz w:val="24"/>
          <w:szCs w:val="24"/>
        </w:rPr>
        <w:t xml:space="preserve">г. е </w:t>
      </w:r>
      <w:r>
        <w:rPr>
          <w:rFonts w:ascii="Times New Roman" w:hAnsi="Times New Roman" w:cs="Times New Roman"/>
          <w:i/>
          <w:sz w:val="24"/>
          <w:szCs w:val="24"/>
        </w:rPr>
        <w:t>44</w:t>
      </w:r>
      <w:r w:rsidRPr="003F4AC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работници и служители.</w:t>
      </w:r>
    </w:p>
    <w:p w14:paraId="769E8EC8" w14:textId="77777777" w:rsidR="00FF517B" w:rsidRPr="00FF517B" w:rsidRDefault="00FF517B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D8935B" w14:textId="77777777" w:rsidR="00334DF0" w:rsidRPr="0019661D" w:rsidRDefault="00C06E0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РАЗХОДИ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>СОЦИАЛНИ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ЗДРАВНИ ОСИГУРОВКИ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71E04">
        <w:rPr>
          <w:rFonts w:ascii="Times New Roman" w:hAnsi="Times New Roman" w:cs="Times New Roman"/>
          <w:b/>
          <w:sz w:val="24"/>
          <w:szCs w:val="24"/>
        </w:rPr>
        <w:t>СОЦИАЛНИ РАЗХОДИ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>.</w:t>
      </w:r>
    </w:p>
    <w:p w14:paraId="7E99D7E8" w14:textId="77777777" w:rsidR="00F25AC0" w:rsidRPr="0019661D" w:rsidRDefault="00334DF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Прогнозираните Разходи за осигуровки са обвързани с разходите за заплати и възнаграждения за ценовия период от</w:t>
      </w:r>
      <w:r w:rsidR="00A36AD4"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F25AC0" w:rsidRPr="0019661D">
        <w:rPr>
          <w:rFonts w:ascii="Times New Roman" w:hAnsi="Times New Roman" w:cs="Times New Roman"/>
          <w:sz w:val="24"/>
          <w:szCs w:val="24"/>
        </w:rPr>
        <w:t>01.07. 20</w:t>
      </w:r>
      <w:r w:rsidR="008B0F2F">
        <w:rPr>
          <w:rFonts w:ascii="Times New Roman" w:hAnsi="Times New Roman" w:cs="Times New Roman"/>
          <w:sz w:val="24"/>
          <w:szCs w:val="24"/>
        </w:rPr>
        <w:t>2</w:t>
      </w:r>
      <w:r w:rsidR="00C67E84">
        <w:rPr>
          <w:rFonts w:ascii="Times New Roman" w:hAnsi="Times New Roman" w:cs="Times New Roman"/>
          <w:sz w:val="24"/>
          <w:szCs w:val="24"/>
        </w:rPr>
        <w:t>3</w:t>
      </w:r>
      <w:r w:rsidR="00F25AC0" w:rsidRPr="0019661D">
        <w:rPr>
          <w:rFonts w:ascii="Times New Roman" w:hAnsi="Times New Roman" w:cs="Times New Roman"/>
          <w:sz w:val="24"/>
          <w:szCs w:val="24"/>
        </w:rPr>
        <w:t>г. до 30.06.20</w:t>
      </w:r>
      <w:r w:rsidR="000C1B7B">
        <w:rPr>
          <w:rFonts w:ascii="Times New Roman" w:hAnsi="Times New Roman" w:cs="Times New Roman"/>
          <w:sz w:val="24"/>
          <w:szCs w:val="24"/>
        </w:rPr>
        <w:t>2</w:t>
      </w:r>
      <w:r w:rsidR="00C67E84">
        <w:rPr>
          <w:rFonts w:ascii="Times New Roman" w:hAnsi="Times New Roman" w:cs="Times New Roman"/>
          <w:sz w:val="24"/>
          <w:szCs w:val="24"/>
        </w:rPr>
        <w:t>4</w:t>
      </w:r>
      <w:r w:rsidR="00F25AC0" w:rsidRPr="0019661D">
        <w:rPr>
          <w:rFonts w:ascii="Times New Roman" w:hAnsi="Times New Roman" w:cs="Times New Roman"/>
          <w:sz w:val="24"/>
          <w:szCs w:val="24"/>
        </w:rPr>
        <w:t>г.</w:t>
      </w:r>
    </w:p>
    <w:p w14:paraId="6EFCD4EB" w14:textId="77777777" w:rsidR="00F25AC0" w:rsidRDefault="00F25A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Социални разходи </w:t>
      </w:r>
      <w:r w:rsidR="000C1B7B">
        <w:rPr>
          <w:rFonts w:ascii="Times New Roman" w:hAnsi="Times New Roman" w:cs="Times New Roman"/>
          <w:sz w:val="24"/>
          <w:szCs w:val="24"/>
        </w:rPr>
        <w:t xml:space="preserve">не </w:t>
      </w:r>
      <w:r w:rsidRPr="0019661D">
        <w:rPr>
          <w:rFonts w:ascii="Times New Roman" w:hAnsi="Times New Roman" w:cs="Times New Roman"/>
          <w:sz w:val="24"/>
          <w:szCs w:val="24"/>
        </w:rPr>
        <w:t xml:space="preserve">са </w:t>
      </w:r>
      <w:r w:rsidR="000C1B7B">
        <w:rPr>
          <w:rFonts w:ascii="Times New Roman" w:hAnsi="Times New Roman" w:cs="Times New Roman"/>
          <w:sz w:val="24"/>
          <w:szCs w:val="24"/>
        </w:rPr>
        <w:t>прогнозирани.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811C1A" w14:textId="77777777" w:rsidR="000C1B7B" w:rsidRPr="0019661D" w:rsidRDefault="000C1B7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1FFE78" w14:textId="77777777" w:rsidR="00F25AC0" w:rsidRPr="0019661D" w:rsidRDefault="00C06E0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. РАЗХОДИ,</w:t>
      </w:r>
      <w:r w:rsidR="00832C99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ПРЯКО СВЪРЗАНИ С РЕГУЛИРАНИТЕ ДЕЙНОСТИ по ЗЕ.</w:t>
      </w:r>
    </w:p>
    <w:p w14:paraId="1E720029" w14:textId="77777777" w:rsidR="00F25AC0" w:rsidRDefault="00F25A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За ценовия период от  01.07. 20</w:t>
      </w:r>
      <w:r w:rsidR="008B0F2F">
        <w:rPr>
          <w:rFonts w:ascii="Times New Roman" w:hAnsi="Times New Roman" w:cs="Times New Roman"/>
          <w:sz w:val="24"/>
          <w:szCs w:val="24"/>
        </w:rPr>
        <w:t>2</w:t>
      </w:r>
      <w:r w:rsidR="00C67E84">
        <w:rPr>
          <w:rFonts w:ascii="Times New Roman" w:hAnsi="Times New Roman" w:cs="Times New Roman"/>
          <w:sz w:val="24"/>
          <w:szCs w:val="24"/>
        </w:rPr>
        <w:t>3</w:t>
      </w:r>
      <w:r w:rsidRPr="0019661D">
        <w:rPr>
          <w:rFonts w:ascii="Times New Roman" w:hAnsi="Times New Roman" w:cs="Times New Roman"/>
          <w:sz w:val="24"/>
          <w:szCs w:val="24"/>
        </w:rPr>
        <w:t>г. до 30.06.20</w:t>
      </w:r>
      <w:r w:rsidR="000C1B7B">
        <w:rPr>
          <w:rFonts w:ascii="Times New Roman" w:hAnsi="Times New Roman" w:cs="Times New Roman"/>
          <w:sz w:val="24"/>
          <w:szCs w:val="24"/>
        </w:rPr>
        <w:t>2</w:t>
      </w:r>
      <w:r w:rsidR="00C67E84">
        <w:rPr>
          <w:rFonts w:ascii="Times New Roman" w:hAnsi="Times New Roman" w:cs="Times New Roman"/>
          <w:sz w:val="24"/>
          <w:szCs w:val="24"/>
        </w:rPr>
        <w:t>4</w:t>
      </w:r>
      <w:r w:rsidRPr="0019661D">
        <w:rPr>
          <w:rFonts w:ascii="Times New Roman" w:hAnsi="Times New Roman" w:cs="Times New Roman"/>
          <w:sz w:val="24"/>
          <w:szCs w:val="24"/>
        </w:rPr>
        <w:t xml:space="preserve">г. разходите, пряко свързани с регулираните дейности по ЗЕ </w:t>
      </w:r>
      <w:r w:rsidR="00C47237">
        <w:rPr>
          <w:rFonts w:ascii="Times New Roman" w:hAnsi="Times New Roman" w:cs="Times New Roman"/>
          <w:sz w:val="24"/>
          <w:szCs w:val="24"/>
        </w:rPr>
        <w:t xml:space="preserve">са </w:t>
      </w:r>
      <w:r w:rsidR="00C67E84">
        <w:rPr>
          <w:rFonts w:ascii="Times New Roman" w:hAnsi="Times New Roman" w:cs="Times New Roman"/>
          <w:sz w:val="24"/>
          <w:szCs w:val="24"/>
        </w:rPr>
        <w:t>2835</w:t>
      </w:r>
      <w:r w:rsidR="00C47237" w:rsidRPr="007921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32D10">
        <w:rPr>
          <w:rFonts w:ascii="Times New Roman" w:hAnsi="Times New Roman" w:cs="Times New Roman"/>
          <w:sz w:val="24"/>
          <w:szCs w:val="24"/>
        </w:rPr>
        <w:t xml:space="preserve">х.лв., </w:t>
      </w:r>
    </w:p>
    <w:p w14:paraId="167CF213" w14:textId="77777777" w:rsidR="00A021AA" w:rsidRPr="005740FF" w:rsidRDefault="00A021AA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5F79D3" w14:textId="77777777" w:rsidR="0075794D" w:rsidRDefault="00C06E0A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.1.Горива за транспорт –</w:t>
      </w:r>
      <w:r w:rsidR="00AF27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E84">
        <w:rPr>
          <w:rFonts w:ascii="Times New Roman" w:hAnsi="Times New Roman" w:cs="Times New Roman"/>
          <w:b/>
          <w:sz w:val="24"/>
          <w:szCs w:val="24"/>
        </w:rPr>
        <w:t>25</w:t>
      </w:r>
      <w:r w:rsidR="003704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78D">
        <w:rPr>
          <w:rFonts w:ascii="Times New Roman" w:hAnsi="Times New Roman" w:cs="Times New Roman"/>
          <w:b/>
          <w:sz w:val="24"/>
          <w:szCs w:val="24"/>
        </w:rPr>
        <w:t>х.</w:t>
      </w:r>
      <w:r w:rsidR="007579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78D">
        <w:rPr>
          <w:rFonts w:ascii="Times New Roman" w:hAnsi="Times New Roman" w:cs="Times New Roman"/>
          <w:b/>
          <w:sz w:val="24"/>
          <w:szCs w:val="24"/>
        </w:rPr>
        <w:t>лв.,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5AC0" w:rsidRPr="00AF278D">
        <w:rPr>
          <w:rFonts w:ascii="Times New Roman" w:hAnsi="Times New Roman" w:cs="Times New Roman"/>
          <w:sz w:val="24"/>
          <w:szCs w:val="24"/>
        </w:rPr>
        <w:t xml:space="preserve">завишени с </w:t>
      </w:r>
      <w:r w:rsidR="00C67E84">
        <w:rPr>
          <w:rFonts w:ascii="Times New Roman" w:hAnsi="Times New Roman" w:cs="Times New Roman"/>
          <w:sz w:val="24"/>
          <w:szCs w:val="24"/>
        </w:rPr>
        <w:t>5</w:t>
      </w:r>
      <w:r w:rsidR="00F25AC0" w:rsidRPr="00AF278D">
        <w:rPr>
          <w:rFonts w:ascii="Times New Roman" w:hAnsi="Times New Roman" w:cs="Times New Roman"/>
          <w:sz w:val="24"/>
          <w:szCs w:val="24"/>
        </w:rPr>
        <w:t xml:space="preserve"> х.</w:t>
      </w:r>
      <w:r w:rsidR="0075794D">
        <w:rPr>
          <w:rFonts w:ascii="Times New Roman" w:hAnsi="Times New Roman" w:cs="Times New Roman"/>
          <w:sz w:val="24"/>
          <w:szCs w:val="24"/>
        </w:rPr>
        <w:t xml:space="preserve"> </w:t>
      </w:r>
      <w:r w:rsidR="00F25AC0" w:rsidRPr="00AF278D">
        <w:rPr>
          <w:rFonts w:ascii="Times New Roman" w:hAnsi="Times New Roman" w:cs="Times New Roman"/>
          <w:sz w:val="24"/>
          <w:szCs w:val="24"/>
        </w:rPr>
        <w:t>лв</w:t>
      </w:r>
      <w:r w:rsidR="00832C99" w:rsidRPr="00AF278D">
        <w:rPr>
          <w:rFonts w:ascii="Times New Roman" w:hAnsi="Times New Roman" w:cs="Times New Roman"/>
          <w:sz w:val="24"/>
          <w:szCs w:val="24"/>
        </w:rPr>
        <w:t>.</w:t>
      </w:r>
      <w:r w:rsidR="00F25AC0" w:rsidRPr="0019661D">
        <w:rPr>
          <w:rFonts w:ascii="Times New Roman" w:hAnsi="Times New Roman" w:cs="Times New Roman"/>
          <w:sz w:val="24"/>
          <w:szCs w:val="24"/>
        </w:rPr>
        <w:t xml:space="preserve"> в сра</w:t>
      </w:r>
      <w:r w:rsidR="00832C99" w:rsidRPr="0019661D">
        <w:rPr>
          <w:rFonts w:ascii="Times New Roman" w:hAnsi="Times New Roman" w:cs="Times New Roman"/>
          <w:sz w:val="24"/>
          <w:szCs w:val="24"/>
        </w:rPr>
        <w:t>внение с отчетените за 20</w:t>
      </w:r>
      <w:r w:rsidR="003704C9">
        <w:rPr>
          <w:rFonts w:ascii="Times New Roman" w:hAnsi="Times New Roman" w:cs="Times New Roman"/>
          <w:sz w:val="24"/>
          <w:szCs w:val="24"/>
        </w:rPr>
        <w:t>2</w:t>
      </w:r>
      <w:r w:rsidR="00C67E84">
        <w:rPr>
          <w:rFonts w:ascii="Times New Roman" w:hAnsi="Times New Roman" w:cs="Times New Roman"/>
          <w:sz w:val="24"/>
          <w:szCs w:val="24"/>
        </w:rPr>
        <w:t>2</w:t>
      </w:r>
      <w:r w:rsidR="00832C99" w:rsidRPr="0019661D">
        <w:rPr>
          <w:rFonts w:ascii="Times New Roman" w:hAnsi="Times New Roman" w:cs="Times New Roman"/>
          <w:sz w:val="24"/>
          <w:szCs w:val="24"/>
        </w:rPr>
        <w:t xml:space="preserve"> г. п</w:t>
      </w:r>
      <w:r w:rsidR="00F25AC0" w:rsidRPr="0019661D">
        <w:rPr>
          <w:rFonts w:ascii="Times New Roman" w:hAnsi="Times New Roman" w:cs="Times New Roman"/>
          <w:sz w:val="24"/>
          <w:szCs w:val="24"/>
        </w:rPr>
        <w:t>оради използване на вътрешен транспорт за зареждане на Котел ПТ 10 с дървесен чипс</w:t>
      </w:r>
      <w:r w:rsidR="000C1B7B">
        <w:rPr>
          <w:rFonts w:ascii="Times New Roman" w:hAnsi="Times New Roman" w:cs="Times New Roman"/>
          <w:sz w:val="24"/>
          <w:szCs w:val="24"/>
        </w:rPr>
        <w:t xml:space="preserve"> и по-големият разход за горива на автомобилите, обслужващи отдел Пренос на ТЕ- причината са </w:t>
      </w:r>
      <w:r w:rsidR="00C77202">
        <w:rPr>
          <w:rFonts w:ascii="Times New Roman" w:hAnsi="Times New Roman" w:cs="Times New Roman"/>
          <w:sz w:val="24"/>
          <w:szCs w:val="24"/>
        </w:rPr>
        <w:t>честите</w:t>
      </w:r>
      <w:r w:rsidR="000C1B7B">
        <w:rPr>
          <w:rFonts w:ascii="Times New Roman" w:hAnsi="Times New Roman" w:cs="Times New Roman"/>
          <w:sz w:val="24"/>
          <w:szCs w:val="24"/>
        </w:rPr>
        <w:t xml:space="preserve"> аварии на топлопреносната мрежа. </w:t>
      </w:r>
    </w:p>
    <w:p w14:paraId="33D172F6" w14:textId="77777777" w:rsidR="00C31746" w:rsidRDefault="00C3174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342302" w14:textId="77777777" w:rsidR="00F25AC0" w:rsidRPr="0019661D" w:rsidRDefault="00C06E0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.2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 xml:space="preserve">. Материали за текущо поддържане – </w:t>
      </w:r>
      <w:r w:rsidR="00C67E84">
        <w:rPr>
          <w:rFonts w:ascii="Times New Roman" w:hAnsi="Times New Roman" w:cs="Times New Roman"/>
          <w:b/>
          <w:sz w:val="24"/>
          <w:szCs w:val="24"/>
        </w:rPr>
        <w:t>40</w:t>
      </w:r>
      <w:r w:rsidR="00AF27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>х.лв.</w:t>
      </w:r>
    </w:p>
    <w:p w14:paraId="3C2FBCD3" w14:textId="77777777" w:rsidR="00D42C32" w:rsidRDefault="00751D9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Разходите включват </w:t>
      </w:r>
      <w:r w:rsidR="001745E4" w:rsidRPr="0019661D">
        <w:rPr>
          <w:rFonts w:ascii="Times New Roman" w:hAnsi="Times New Roman" w:cs="Times New Roman"/>
          <w:sz w:val="24"/>
          <w:szCs w:val="24"/>
        </w:rPr>
        <w:t xml:space="preserve"> подмяната на резервни части на </w:t>
      </w:r>
      <w:r w:rsidR="00AF278D">
        <w:rPr>
          <w:rFonts w:ascii="Times New Roman" w:hAnsi="Times New Roman" w:cs="Times New Roman"/>
          <w:sz w:val="24"/>
          <w:szCs w:val="24"/>
        </w:rPr>
        <w:t xml:space="preserve"> производственото </w:t>
      </w:r>
      <w:r w:rsidR="001745E4" w:rsidRPr="0019661D">
        <w:rPr>
          <w:rFonts w:ascii="Times New Roman" w:hAnsi="Times New Roman" w:cs="Times New Roman"/>
          <w:sz w:val="24"/>
          <w:szCs w:val="24"/>
        </w:rPr>
        <w:t>оборудване</w:t>
      </w:r>
      <w:r w:rsidR="009D562D">
        <w:rPr>
          <w:rFonts w:ascii="Times New Roman" w:hAnsi="Times New Roman" w:cs="Times New Roman"/>
          <w:sz w:val="24"/>
          <w:szCs w:val="24"/>
        </w:rPr>
        <w:t xml:space="preserve"> и консумативи – масло за когенератора, свещи и др.</w:t>
      </w:r>
      <w:r w:rsidR="001745E4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1745E4" w:rsidRPr="00BA4F8F">
        <w:rPr>
          <w:rFonts w:ascii="Times New Roman" w:hAnsi="Times New Roman" w:cs="Times New Roman"/>
          <w:sz w:val="24"/>
          <w:szCs w:val="24"/>
        </w:rPr>
        <w:t xml:space="preserve">В дейността „Пренос на ТЕ“ </w:t>
      </w:r>
      <w:r w:rsidR="009D562D">
        <w:rPr>
          <w:rFonts w:ascii="Times New Roman" w:hAnsi="Times New Roman" w:cs="Times New Roman"/>
          <w:sz w:val="24"/>
          <w:szCs w:val="24"/>
        </w:rPr>
        <w:t xml:space="preserve">разходите за материали за текущо поддържане са </w:t>
      </w:r>
      <w:r w:rsidR="001745E4" w:rsidRPr="00BA4F8F">
        <w:rPr>
          <w:rFonts w:ascii="Times New Roman" w:hAnsi="Times New Roman" w:cs="Times New Roman"/>
          <w:sz w:val="24"/>
          <w:szCs w:val="24"/>
        </w:rPr>
        <w:t xml:space="preserve"> свързан</w:t>
      </w:r>
      <w:r w:rsidR="009D562D">
        <w:rPr>
          <w:rFonts w:ascii="Times New Roman" w:hAnsi="Times New Roman" w:cs="Times New Roman"/>
          <w:sz w:val="24"/>
          <w:szCs w:val="24"/>
        </w:rPr>
        <w:t xml:space="preserve">и </w:t>
      </w:r>
      <w:r w:rsidR="001745E4" w:rsidRPr="00BA4F8F">
        <w:rPr>
          <w:rFonts w:ascii="Times New Roman" w:hAnsi="Times New Roman" w:cs="Times New Roman"/>
          <w:sz w:val="24"/>
          <w:szCs w:val="24"/>
        </w:rPr>
        <w:t xml:space="preserve"> с аварии по </w:t>
      </w:r>
      <w:r w:rsidR="00532D10">
        <w:rPr>
          <w:rFonts w:ascii="Times New Roman" w:hAnsi="Times New Roman" w:cs="Times New Roman"/>
          <w:sz w:val="24"/>
          <w:szCs w:val="24"/>
        </w:rPr>
        <w:t xml:space="preserve">преносната </w:t>
      </w:r>
      <w:r w:rsidR="001745E4" w:rsidRPr="00BA4F8F">
        <w:rPr>
          <w:rFonts w:ascii="Times New Roman" w:hAnsi="Times New Roman" w:cs="Times New Roman"/>
          <w:sz w:val="24"/>
          <w:szCs w:val="24"/>
        </w:rPr>
        <w:t>мрежа</w:t>
      </w:r>
      <w:r w:rsidR="00532D10">
        <w:rPr>
          <w:rFonts w:ascii="Times New Roman" w:hAnsi="Times New Roman" w:cs="Times New Roman"/>
          <w:sz w:val="24"/>
          <w:szCs w:val="24"/>
        </w:rPr>
        <w:t>.</w:t>
      </w:r>
    </w:p>
    <w:p w14:paraId="0E6BADDE" w14:textId="77777777" w:rsidR="00532D10" w:rsidRDefault="00532D1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F9CE80" w14:textId="77777777" w:rsidR="00C06E0A" w:rsidRPr="00BD35E0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745E4" w:rsidRPr="00BA4F8F">
        <w:rPr>
          <w:rFonts w:ascii="Times New Roman" w:hAnsi="Times New Roman" w:cs="Times New Roman"/>
          <w:b/>
          <w:sz w:val="24"/>
          <w:szCs w:val="24"/>
        </w:rPr>
        <w:t xml:space="preserve">.3.Въоръжена и противопожарна охрана – </w:t>
      </w:r>
      <w:r w:rsidR="00C67E84">
        <w:rPr>
          <w:rFonts w:ascii="Times New Roman" w:hAnsi="Times New Roman" w:cs="Times New Roman"/>
          <w:b/>
          <w:sz w:val="24"/>
          <w:szCs w:val="24"/>
        </w:rPr>
        <w:t>60</w:t>
      </w:r>
      <w:r w:rsidR="00C06E0A" w:rsidRPr="00BA4F8F">
        <w:rPr>
          <w:rFonts w:ascii="Times New Roman" w:hAnsi="Times New Roman" w:cs="Times New Roman"/>
          <w:b/>
          <w:sz w:val="24"/>
          <w:szCs w:val="24"/>
        </w:rPr>
        <w:t xml:space="preserve"> х.лв.</w:t>
      </w:r>
    </w:p>
    <w:p w14:paraId="3173EED3" w14:textId="77777777" w:rsidR="0075794D" w:rsidRDefault="0075794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Отчетените разходи за въоръжена и противопожарна охрана са </w:t>
      </w:r>
      <w:r w:rsidR="00C77202">
        <w:rPr>
          <w:rFonts w:ascii="Times New Roman" w:hAnsi="Times New Roman" w:cs="Times New Roman"/>
          <w:sz w:val="24"/>
          <w:szCs w:val="24"/>
        </w:rPr>
        <w:t>увеличени в сравнение с 20</w:t>
      </w:r>
      <w:r w:rsidR="003704C9">
        <w:rPr>
          <w:rFonts w:ascii="Times New Roman" w:hAnsi="Times New Roman" w:cs="Times New Roman"/>
          <w:sz w:val="24"/>
          <w:szCs w:val="24"/>
        </w:rPr>
        <w:t>2</w:t>
      </w:r>
      <w:r w:rsidR="00C67E84">
        <w:rPr>
          <w:rFonts w:ascii="Times New Roman" w:hAnsi="Times New Roman" w:cs="Times New Roman"/>
          <w:sz w:val="24"/>
          <w:szCs w:val="24"/>
        </w:rPr>
        <w:t>2</w:t>
      </w:r>
      <w:r w:rsidR="00C77202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, поради </w:t>
      </w:r>
      <w:r w:rsidR="00CC7650">
        <w:rPr>
          <w:rFonts w:ascii="Times New Roman" w:hAnsi="Times New Roman" w:cs="Times New Roman"/>
          <w:sz w:val="24"/>
          <w:szCs w:val="24"/>
        </w:rPr>
        <w:t>промени в договора за денонощна физическа охрана, във връзка с новия размер на МРЗ за страната.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9DE4D3" w14:textId="77777777" w:rsidR="00C77202" w:rsidRPr="0019661D" w:rsidRDefault="00C7720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605A22" w14:textId="77777777" w:rsidR="001745E4" w:rsidRPr="0019661D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 xml:space="preserve">.4. Разходи за наем </w:t>
      </w:r>
      <w:r w:rsidR="00C67E84">
        <w:rPr>
          <w:rFonts w:ascii="Times New Roman" w:hAnsi="Times New Roman" w:cs="Times New Roman"/>
          <w:b/>
          <w:sz w:val="24"/>
          <w:szCs w:val="24"/>
        </w:rPr>
        <w:t xml:space="preserve">135 х.лв. 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>включват:</w:t>
      </w:r>
    </w:p>
    <w:p w14:paraId="7E6E77E8" w14:textId="77777777" w:rsidR="001745E4" w:rsidRDefault="000A4C1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745E4" w:rsidRPr="0019661D">
        <w:rPr>
          <w:rFonts w:ascii="Times New Roman" w:hAnsi="Times New Roman" w:cs="Times New Roman"/>
          <w:sz w:val="24"/>
          <w:szCs w:val="24"/>
        </w:rPr>
        <w:t xml:space="preserve">Наем на „Газов генераторен комплект №7 – 5027/когенератор/ съгласно Договор за наем с „Топлофикация Бургас“ ЕАД </w:t>
      </w:r>
      <w:r w:rsidR="00EB2FA5">
        <w:rPr>
          <w:rFonts w:ascii="Times New Roman" w:hAnsi="Times New Roman" w:cs="Times New Roman"/>
          <w:sz w:val="24"/>
          <w:szCs w:val="24"/>
        </w:rPr>
        <w:t>.</w:t>
      </w:r>
    </w:p>
    <w:p w14:paraId="6EFAE9E7" w14:textId="77777777" w:rsidR="000A4C16" w:rsidRDefault="000A4C16" w:rsidP="000A4C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2.Наем  на   Телехендер  „ </w:t>
      </w:r>
      <w:r w:rsidRPr="0019661D">
        <w:rPr>
          <w:rFonts w:ascii="Times New Roman" w:hAnsi="Times New Roman" w:cs="Times New Roman"/>
          <w:sz w:val="24"/>
          <w:szCs w:val="24"/>
          <w:lang w:val="en-US"/>
        </w:rPr>
        <w:t>MANITU</w:t>
      </w:r>
      <w:r w:rsidRPr="0019661D">
        <w:rPr>
          <w:rFonts w:ascii="Times New Roman" w:hAnsi="Times New Roman" w:cs="Times New Roman"/>
          <w:sz w:val="24"/>
          <w:szCs w:val="24"/>
        </w:rPr>
        <w:t xml:space="preserve"> “ /телескопичен манипулатор / съгласно  Договор  с „</w:t>
      </w:r>
      <w:r>
        <w:rPr>
          <w:rFonts w:ascii="Times New Roman" w:hAnsi="Times New Roman" w:cs="Times New Roman"/>
          <w:sz w:val="24"/>
          <w:szCs w:val="24"/>
        </w:rPr>
        <w:t>Номад Енерджи Къмпани</w:t>
      </w:r>
      <w:r w:rsidRPr="0019661D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>ЕОО</w:t>
      </w:r>
      <w:r w:rsidRPr="0019661D">
        <w:rPr>
          <w:rFonts w:ascii="Times New Roman" w:hAnsi="Times New Roman" w:cs="Times New Roman"/>
          <w:sz w:val="24"/>
          <w:szCs w:val="24"/>
        </w:rPr>
        <w:t>Д гр.София.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Използва се да зарежда биогориво в </w:t>
      </w:r>
      <w:r>
        <w:rPr>
          <w:rFonts w:ascii="Times New Roman" w:hAnsi="Times New Roman" w:cs="Times New Roman"/>
          <w:sz w:val="24"/>
          <w:szCs w:val="24"/>
        </w:rPr>
        <w:t>Котел ПТ 10</w:t>
      </w:r>
      <w:r w:rsidRPr="0019661D">
        <w:rPr>
          <w:rFonts w:ascii="Times New Roman" w:hAnsi="Times New Roman" w:cs="Times New Roman"/>
          <w:sz w:val="24"/>
          <w:szCs w:val="24"/>
        </w:rPr>
        <w:t xml:space="preserve"> и като вътрешнозаводски транспорт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EC2F0B" w14:textId="77777777" w:rsidR="001D7D53" w:rsidRDefault="001D7D5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D570AB" w14:textId="77777777" w:rsidR="001D7D53" w:rsidRPr="00215696" w:rsidRDefault="001D7D5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696">
        <w:rPr>
          <w:rFonts w:ascii="Times New Roman" w:hAnsi="Times New Roman" w:cs="Times New Roman"/>
          <w:b/>
          <w:sz w:val="24"/>
          <w:szCs w:val="24"/>
        </w:rPr>
        <w:t>5.5 Други разходи:</w:t>
      </w:r>
    </w:p>
    <w:p w14:paraId="34502863" w14:textId="146144EA" w:rsidR="00BE67E4" w:rsidRDefault="00DE73A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49CB">
        <w:rPr>
          <w:rFonts w:ascii="Times New Roman" w:hAnsi="Times New Roman" w:cs="Times New Roman"/>
          <w:sz w:val="24"/>
          <w:szCs w:val="24"/>
        </w:rPr>
        <w:t>В т.ч. се предвиждат и разходи за диагностика и настройка на горивните режими на газо-мазутните горивни инсталации на водогрейните и парни котли</w:t>
      </w:r>
      <w:r w:rsidR="00215696" w:rsidRPr="009B49CB">
        <w:rPr>
          <w:rFonts w:ascii="Times New Roman" w:hAnsi="Times New Roman" w:cs="Times New Roman"/>
          <w:sz w:val="24"/>
          <w:szCs w:val="24"/>
        </w:rPr>
        <w:t xml:space="preserve"> с цел осъществяване работата им в режим на резервно гориво, мазут. Предвиждат се разходи за закупуване и съхранение на резервно гориво, мазут в мазутно стопанство за осигуряване на топропроизводството при спиране доставката на основото гориво природен газ.</w:t>
      </w:r>
      <w:r w:rsidR="00103550" w:rsidRPr="009B49C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2A36C2" w14:textId="77777777" w:rsidR="009B49CB" w:rsidRDefault="009B49C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8836D52" w14:textId="77777777" w:rsidR="00BE67E4" w:rsidRPr="009B49CB" w:rsidRDefault="001D7D5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49CB">
        <w:rPr>
          <w:rFonts w:ascii="Times New Roman" w:hAnsi="Times New Roman" w:cs="Times New Roman"/>
          <w:b/>
          <w:sz w:val="24"/>
          <w:szCs w:val="24"/>
          <w:lang w:val="en-US"/>
        </w:rPr>
        <w:t>5.</w:t>
      </w:r>
      <w:r w:rsidRPr="009B49CB">
        <w:rPr>
          <w:rFonts w:ascii="Times New Roman" w:hAnsi="Times New Roman" w:cs="Times New Roman"/>
          <w:b/>
          <w:sz w:val="24"/>
          <w:szCs w:val="24"/>
        </w:rPr>
        <w:t>6</w:t>
      </w:r>
      <w:r w:rsidR="00BE67E4" w:rsidRPr="009B49CB">
        <w:rPr>
          <w:rFonts w:ascii="Times New Roman" w:hAnsi="Times New Roman" w:cs="Times New Roman"/>
          <w:b/>
          <w:sz w:val="24"/>
          <w:szCs w:val="24"/>
        </w:rPr>
        <w:t xml:space="preserve"> Разходи свързани с размера на разликата между прогнозните и отчетните разходи за основно гориво пророден газ и разходите за въглеродни емисии от предходния регулаторен/ценови период.</w:t>
      </w:r>
      <w:r w:rsidR="00BE67E4" w:rsidRPr="009B49C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505A926" w14:textId="77777777" w:rsidR="00BE67E4" w:rsidRPr="009B49CB" w:rsidRDefault="00BE67E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B49CB">
        <w:rPr>
          <w:rFonts w:ascii="Times New Roman" w:hAnsi="Times New Roman" w:cs="Times New Roman"/>
          <w:sz w:val="24"/>
          <w:szCs w:val="24"/>
        </w:rPr>
        <w:t xml:space="preserve">Корекции на НП за отчетния период съгласно чл.24, ал.5, т.2 от НРЦЕЕ в размер на </w:t>
      </w:r>
      <w:r w:rsidR="00B60FD2" w:rsidRPr="009B49CB">
        <w:rPr>
          <w:rFonts w:ascii="Times New Roman" w:hAnsi="Times New Roman" w:cs="Times New Roman"/>
          <w:sz w:val="24"/>
          <w:szCs w:val="24"/>
        </w:rPr>
        <w:t>1</w:t>
      </w:r>
      <w:r w:rsidRPr="009B49CB">
        <w:rPr>
          <w:rFonts w:ascii="Times New Roman" w:hAnsi="Times New Roman" w:cs="Times New Roman"/>
          <w:sz w:val="24"/>
          <w:szCs w:val="24"/>
        </w:rPr>
        <w:t xml:space="preserve"> </w:t>
      </w:r>
      <w:r w:rsidR="00B60FD2" w:rsidRPr="009B49CB">
        <w:rPr>
          <w:rFonts w:ascii="Times New Roman" w:hAnsi="Times New Roman" w:cs="Times New Roman"/>
          <w:sz w:val="24"/>
          <w:szCs w:val="24"/>
        </w:rPr>
        <w:t>614</w:t>
      </w:r>
      <w:r w:rsidRPr="009B49CB">
        <w:rPr>
          <w:rFonts w:ascii="Times New Roman" w:hAnsi="Times New Roman" w:cs="Times New Roman"/>
          <w:sz w:val="24"/>
          <w:szCs w:val="24"/>
        </w:rPr>
        <w:t xml:space="preserve"> х.лв.</w:t>
      </w:r>
    </w:p>
    <w:p w14:paraId="5536F6C9" w14:textId="77777777" w:rsidR="00912110" w:rsidRPr="009B49CB" w:rsidRDefault="0091211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A67102" w14:textId="77777777" w:rsidR="004E16DD" w:rsidRPr="003C3BC3" w:rsidRDefault="009A24F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0A4C16">
        <w:rPr>
          <w:rFonts w:ascii="Times New Roman" w:hAnsi="Times New Roman" w:cs="Times New Roman"/>
          <w:b/>
          <w:sz w:val="24"/>
          <w:szCs w:val="24"/>
        </w:rPr>
        <w:t>7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AE681B">
        <w:rPr>
          <w:rFonts w:ascii="Times New Roman" w:hAnsi="Times New Roman" w:cs="Times New Roman"/>
          <w:b/>
          <w:sz w:val="24"/>
          <w:szCs w:val="24"/>
        </w:rPr>
        <w:t xml:space="preserve"> Безплатна храна съгласно нормативен акт – Безплатна хра</w:t>
      </w:r>
      <w:r w:rsidR="00737950">
        <w:rPr>
          <w:rFonts w:ascii="Times New Roman" w:hAnsi="Times New Roman" w:cs="Times New Roman"/>
          <w:b/>
          <w:sz w:val="24"/>
          <w:szCs w:val="24"/>
        </w:rPr>
        <w:t>на за работниците по Наредба 11.</w:t>
      </w:r>
      <w:r w:rsidR="003C3BC3">
        <w:rPr>
          <w:rFonts w:ascii="Times New Roman" w:hAnsi="Times New Roman" w:cs="Times New Roman"/>
          <w:sz w:val="24"/>
          <w:szCs w:val="24"/>
        </w:rPr>
        <w:t xml:space="preserve"> Предоставят се ваучери за храна на база отработени дни за месеца, т.к.в индустриалната зона на града в близост няма заведения и хранителни магазини.</w:t>
      </w:r>
    </w:p>
    <w:p w14:paraId="644A3A75" w14:textId="77777777" w:rsidR="00AE681B" w:rsidRPr="00AE681B" w:rsidRDefault="00AE681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B18774" w14:textId="77777777" w:rsidR="004E16DD" w:rsidRPr="0019661D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0A4C16">
        <w:rPr>
          <w:rFonts w:ascii="Times New Roman" w:hAnsi="Times New Roman" w:cs="Times New Roman"/>
          <w:b/>
          <w:sz w:val="24"/>
          <w:szCs w:val="24"/>
        </w:rPr>
        <w:t>8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 xml:space="preserve">.Разходи за екология </w:t>
      </w:r>
      <w:r w:rsidR="00EF2F0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67E84">
        <w:rPr>
          <w:rFonts w:ascii="Times New Roman" w:hAnsi="Times New Roman" w:cs="Times New Roman"/>
          <w:b/>
          <w:sz w:val="24"/>
          <w:szCs w:val="24"/>
        </w:rPr>
        <w:t>30</w:t>
      </w:r>
      <w:r w:rsidR="00CC7650">
        <w:rPr>
          <w:rFonts w:ascii="Times New Roman" w:hAnsi="Times New Roman" w:cs="Times New Roman"/>
          <w:b/>
          <w:sz w:val="24"/>
          <w:szCs w:val="24"/>
        </w:rPr>
        <w:t xml:space="preserve"> х.лв, 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включват</w:t>
      </w:r>
      <w:r w:rsidR="00EF2F00">
        <w:rPr>
          <w:rFonts w:ascii="Times New Roman" w:hAnsi="Times New Roman" w:cs="Times New Roman"/>
          <w:b/>
          <w:sz w:val="24"/>
          <w:szCs w:val="24"/>
        </w:rPr>
        <w:t>:</w:t>
      </w:r>
    </w:p>
    <w:p w14:paraId="4BA624A9" w14:textId="77777777" w:rsidR="00C77202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Верификация годишни доклади емисии парникови газове, във връзка с участие в Европейска схема на търговия с квоти на емисии парникови газове </w:t>
      </w:r>
      <w:r w:rsidR="00C77202">
        <w:rPr>
          <w:rFonts w:ascii="Times New Roman" w:hAnsi="Times New Roman" w:cs="Times New Roman"/>
          <w:sz w:val="24"/>
          <w:szCs w:val="24"/>
        </w:rPr>
        <w:t>и т</w:t>
      </w:r>
      <w:r w:rsidRPr="0019661D">
        <w:rPr>
          <w:rFonts w:ascii="Times New Roman" w:hAnsi="Times New Roman" w:cs="Times New Roman"/>
          <w:sz w:val="24"/>
          <w:szCs w:val="24"/>
        </w:rPr>
        <w:t xml:space="preserve">акса </w:t>
      </w:r>
      <w:r w:rsidR="00C77202">
        <w:rPr>
          <w:rFonts w:ascii="Times New Roman" w:hAnsi="Times New Roman" w:cs="Times New Roman"/>
          <w:sz w:val="24"/>
          <w:szCs w:val="24"/>
        </w:rPr>
        <w:t>з</w:t>
      </w:r>
      <w:r w:rsidRPr="0019661D">
        <w:rPr>
          <w:rFonts w:ascii="Times New Roman" w:hAnsi="Times New Roman" w:cs="Times New Roman"/>
          <w:sz w:val="24"/>
          <w:szCs w:val="24"/>
        </w:rPr>
        <w:t>а депониране на отпадъци</w:t>
      </w:r>
      <w:r w:rsidR="00C77202">
        <w:rPr>
          <w:rFonts w:ascii="Times New Roman" w:hAnsi="Times New Roman" w:cs="Times New Roman"/>
          <w:sz w:val="24"/>
          <w:szCs w:val="24"/>
        </w:rPr>
        <w:t xml:space="preserve"> от Котел ПТ 10.</w:t>
      </w:r>
      <w:r w:rsidR="00CC7650">
        <w:rPr>
          <w:rFonts w:ascii="Times New Roman" w:hAnsi="Times New Roman" w:cs="Times New Roman"/>
          <w:sz w:val="24"/>
          <w:szCs w:val="24"/>
        </w:rPr>
        <w:t xml:space="preserve"> Таксите за депониране на отпадъци са завишени, съгл. действащата нормативна уредба.</w:t>
      </w:r>
    </w:p>
    <w:p w14:paraId="3FD95816" w14:textId="77777777" w:rsidR="000A4C16" w:rsidRDefault="000A4C1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152507" w14:textId="77777777" w:rsidR="000A4C16" w:rsidRDefault="000A4C1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3A39A3" w14:textId="77777777" w:rsidR="00AB53C8" w:rsidRPr="0019661D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9661D">
        <w:rPr>
          <w:rFonts w:ascii="Times New Roman" w:hAnsi="Times New Roman" w:cs="Times New Roman"/>
          <w:sz w:val="24"/>
          <w:szCs w:val="24"/>
        </w:rPr>
        <w:t>.ПРИХОДИ ОТ ПРИСЪЕДИНЯВАНЕ И УСЛУГИ.</w:t>
      </w:r>
    </w:p>
    <w:p w14:paraId="52C1EF9D" w14:textId="77777777" w:rsidR="0017044E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Не са прогнозирани приходи от присъединяване на нови потребители</w:t>
      </w:r>
      <w:r w:rsidR="003C3BC3">
        <w:rPr>
          <w:rFonts w:ascii="Times New Roman" w:hAnsi="Times New Roman" w:cs="Times New Roman"/>
          <w:sz w:val="24"/>
          <w:szCs w:val="24"/>
        </w:rPr>
        <w:t>.</w:t>
      </w:r>
    </w:p>
    <w:p w14:paraId="75124C39" w14:textId="77777777" w:rsidR="003C3BC3" w:rsidRPr="003C3BC3" w:rsidRDefault="003C3BC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032004" w14:textId="77777777" w:rsidR="0017044E" w:rsidRDefault="0017044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9661D">
        <w:rPr>
          <w:rFonts w:ascii="Times New Roman" w:hAnsi="Times New Roman" w:cs="Times New Roman"/>
          <w:sz w:val="24"/>
          <w:szCs w:val="24"/>
        </w:rPr>
        <w:t>.ПРОМЕНЛИВИ РАЗХОДИ</w:t>
      </w:r>
    </w:p>
    <w:p w14:paraId="44F0164A" w14:textId="77777777" w:rsidR="00ED0CC2" w:rsidRDefault="00ED0CC2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993F0BF" w14:textId="77777777" w:rsidR="0017044E" w:rsidRDefault="00263C30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63C30">
        <w:rPr>
          <w:rFonts w:ascii="Times New Roman" w:hAnsi="Times New Roman" w:cs="Times New Roman"/>
          <w:b/>
          <w:i/>
          <w:sz w:val="24"/>
          <w:szCs w:val="24"/>
        </w:rPr>
        <w:t>Разходи за вода</w:t>
      </w:r>
    </w:p>
    <w:p w14:paraId="4B879D63" w14:textId="77777777" w:rsidR="00A10A54" w:rsidRPr="00263C30" w:rsidRDefault="00A10A54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CADBC2D" w14:textId="77777777" w:rsidR="0017044E" w:rsidRPr="00F01DCD" w:rsidRDefault="0017044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DCD">
        <w:rPr>
          <w:rFonts w:ascii="Times New Roman" w:hAnsi="Times New Roman" w:cs="Times New Roman"/>
          <w:sz w:val="24"/>
          <w:szCs w:val="24"/>
        </w:rPr>
        <w:t xml:space="preserve">Отчетените разходи </w:t>
      </w:r>
      <w:r w:rsidR="00B434E8">
        <w:rPr>
          <w:rFonts w:ascii="Times New Roman" w:hAnsi="Times New Roman" w:cs="Times New Roman"/>
          <w:sz w:val="24"/>
          <w:szCs w:val="24"/>
        </w:rPr>
        <w:t xml:space="preserve">общо </w:t>
      </w:r>
      <w:r w:rsidRPr="00F01DCD">
        <w:rPr>
          <w:rFonts w:ascii="Times New Roman" w:hAnsi="Times New Roman" w:cs="Times New Roman"/>
          <w:sz w:val="24"/>
          <w:szCs w:val="24"/>
        </w:rPr>
        <w:t xml:space="preserve">за вода </w:t>
      </w:r>
      <w:r w:rsidR="00B434E8">
        <w:rPr>
          <w:rFonts w:ascii="Times New Roman" w:hAnsi="Times New Roman" w:cs="Times New Roman"/>
          <w:sz w:val="24"/>
          <w:szCs w:val="24"/>
        </w:rPr>
        <w:t>за 202</w:t>
      </w:r>
      <w:r w:rsidR="00C67E84">
        <w:rPr>
          <w:rFonts w:ascii="Times New Roman" w:hAnsi="Times New Roman" w:cs="Times New Roman"/>
          <w:sz w:val="24"/>
          <w:szCs w:val="24"/>
        </w:rPr>
        <w:t>2</w:t>
      </w:r>
      <w:r w:rsidR="00B434E8">
        <w:rPr>
          <w:rFonts w:ascii="Times New Roman" w:hAnsi="Times New Roman" w:cs="Times New Roman"/>
          <w:sz w:val="24"/>
          <w:szCs w:val="24"/>
        </w:rPr>
        <w:t xml:space="preserve">г. са </w:t>
      </w:r>
      <w:r w:rsidR="00C67E84">
        <w:rPr>
          <w:rFonts w:ascii="Times New Roman" w:hAnsi="Times New Roman" w:cs="Times New Roman"/>
          <w:sz w:val="24"/>
          <w:szCs w:val="24"/>
        </w:rPr>
        <w:t>376</w:t>
      </w:r>
      <w:r w:rsidR="00B434E8">
        <w:rPr>
          <w:rFonts w:ascii="Times New Roman" w:hAnsi="Times New Roman" w:cs="Times New Roman"/>
          <w:sz w:val="24"/>
          <w:szCs w:val="24"/>
        </w:rPr>
        <w:t xml:space="preserve"> х.лв., от които </w:t>
      </w:r>
      <w:r w:rsidR="00EF2F00">
        <w:rPr>
          <w:rFonts w:ascii="Times New Roman" w:hAnsi="Times New Roman" w:cs="Times New Roman"/>
          <w:sz w:val="24"/>
          <w:szCs w:val="24"/>
        </w:rPr>
        <w:t>в</w:t>
      </w:r>
      <w:r w:rsidR="00B434E8">
        <w:rPr>
          <w:rFonts w:ascii="Times New Roman" w:hAnsi="Times New Roman" w:cs="Times New Roman"/>
          <w:sz w:val="24"/>
          <w:szCs w:val="24"/>
        </w:rPr>
        <w:t xml:space="preserve"> производство </w:t>
      </w:r>
      <w:r w:rsidR="003C3BC3">
        <w:rPr>
          <w:rFonts w:ascii="Times New Roman" w:hAnsi="Times New Roman" w:cs="Times New Roman"/>
          <w:sz w:val="24"/>
          <w:szCs w:val="24"/>
        </w:rPr>
        <w:t>3</w:t>
      </w:r>
      <w:r w:rsidR="00C67E84">
        <w:rPr>
          <w:rFonts w:ascii="Times New Roman" w:hAnsi="Times New Roman" w:cs="Times New Roman"/>
          <w:sz w:val="24"/>
          <w:szCs w:val="24"/>
        </w:rPr>
        <w:t>4</w:t>
      </w:r>
      <w:r w:rsidRPr="00CC76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04C9">
        <w:rPr>
          <w:rFonts w:ascii="Times New Roman" w:hAnsi="Times New Roman" w:cs="Times New Roman"/>
          <w:sz w:val="24"/>
          <w:szCs w:val="24"/>
        </w:rPr>
        <w:t>х.лв</w:t>
      </w:r>
      <w:r w:rsidR="00C67E84">
        <w:rPr>
          <w:rFonts w:ascii="Times New Roman" w:hAnsi="Times New Roman" w:cs="Times New Roman"/>
          <w:sz w:val="24"/>
          <w:szCs w:val="24"/>
        </w:rPr>
        <w:t xml:space="preserve"> и в преноса 342 х.лв. </w:t>
      </w:r>
      <w:r w:rsidRPr="00F01DCD">
        <w:rPr>
          <w:rFonts w:ascii="Times New Roman" w:hAnsi="Times New Roman" w:cs="Times New Roman"/>
          <w:b/>
          <w:sz w:val="24"/>
          <w:szCs w:val="24"/>
        </w:rPr>
        <w:t>.</w:t>
      </w:r>
    </w:p>
    <w:p w14:paraId="2018E2B1" w14:textId="77777777" w:rsidR="00F1765F" w:rsidRDefault="00F1765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За ценовия период 01.07.20</w:t>
      </w:r>
      <w:r w:rsidR="00CC7650">
        <w:rPr>
          <w:rFonts w:ascii="Times New Roman" w:hAnsi="Times New Roman" w:cs="Times New Roman"/>
          <w:b/>
          <w:sz w:val="24"/>
          <w:szCs w:val="24"/>
        </w:rPr>
        <w:t>2</w:t>
      </w:r>
      <w:r w:rsidR="00F93DAF">
        <w:rPr>
          <w:rFonts w:ascii="Times New Roman" w:hAnsi="Times New Roman" w:cs="Times New Roman"/>
          <w:b/>
          <w:sz w:val="24"/>
          <w:szCs w:val="24"/>
        </w:rPr>
        <w:t>3</w:t>
      </w:r>
      <w:r w:rsidRPr="0019661D">
        <w:rPr>
          <w:rFonts w:ascii="Times New Roman" w:hAnsi="Times New Roman" w:cs="Times New Roman"/>
          <w:b/>
          <w:sz w:val="24"/>
          <w:szCs w:val="24"/>
        </w:rPr>
        <w:t>г.-30.06.20</w:t>
      </w:r>
      <w:r w:rsidR="00CC4718">
        <w:rPr>
          <w:rFonts w:ascii="Times New Roman" w:hAnsi="Times New Roman" w:cs="Times New Roman"/>
          <w:b/>
          <w:sz w:val="24"/>
          <w:szCs w:val="24"/>
        </w:rPr>
        <w:t>2</w:t>
      </w:r>
      <w:r w:rsidR="00F93DAF">
        <w:rPr>
          <w:rFonts w:ascii="Times New Roman" w:hAnsi="Times New Roman" w:cs="Times New Roman"/>
          <w:b/>
          <w:sz w:val="24"/>
          <w:szCs w:val="24"/>
        </w:rPr>
        <w:t>4</w:t>
      </w:r>
      <w:r w:rsidRPr="0019661D">
        <w:rPr>
          <w:rFonts w:ascii="Times New Roman" w:hAnsi="Times New Roman" w:cs="Times New Roman"/>
          <w:b/>
          <w:sz w:val="24"/>
          <w:szCs w:val="24"/>
        </w:rPr>
        <w:t>г. разходите за вода в производство</w:t>
      </w:r>
      <w:r w:rsidR="00CC7650">
        <w:rPr>
          <w:rFonts w:ascii="Times New Roman" w:hAnsi="Times New Roman" w:cs="Times New Roman"/>
          <w:b/>
          <w:sz w:val="24"/>
          <w:szCs w:val="24"/>
        </w:rPr>
        <w:t>то са завишени,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във връзка с технологични нужди – очистване на димни газове от прах чрез воден скубер</w:t>
      </w:r>
      <w:r w:rsidR="003C3BC3">
        <w:rPr>
          <w:rFonts w:ascii="Times New Roman" w:hAnsi="Times New Roman" w:cs="Times New Roman"/>
          <w:b/>
          <w:sz w:val="24"/>
          <w:szCs w:val="24"/>
        </w:rPr>
        <w:t xml:space="preserve"> за котел ПТ-10</w:t>
      </w:r>
      <w:r w:rsidR="00CC4718">
        <w:rPr>
          <w:rFonts w:ascii="Times New Roman" w:hAnsi="Times New Roman" w:cs="Times New Roman"/>
          <w:b/>
          <w:sz w:val="24"/>
          <w:szCs w:val="24"/>
        </w:rPr>
        <w:t>.</w:t>
      </w:r>
    </w:p>
    <w:p w14:paraId="75BD59B1" w14:textId="77777777" w:rsidR="00CC4718" w:rsidRDefault="00CC4718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26E0BF" w14:textId="77777777" w:rsidR="00CC4718" w:rsidRPr="00CC4718" w:rsidRDefault="00CC4718" w:rsidP="00860C3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4718">
        <w:rPr>
          <w:rFonts w:ascii="Times New Roman" w:hAnsi="Times New Roman" w:cs="Times New Roman"/>
          <w:i/>
          <w:sz w:val="24"/>
          <w:szCs w:val="24"/>
        </w:rPr>
        <w:t>„Топлофикация ВТ“ АД ползва питейна вода от В и К“ Йовковци“ ООД за технологични нужди.</w:t>
      </w:r>
    </w:p>
    <w:p w14:paraId="7A88EC8E" w14:textId="77777777" w:rsidR="00F1765F" w:rsidRPr="0019661D" w:rsidRDefault="00F1765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E7F673" w14:textId="77777777" w:rsidR="00D03996" w:rsidRPr="006A6E67" w:rsidRDefault="00F1765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E67">
        <w:rPr>
          <w:rFonts w:ascii="Times New Roman" w:hAnsi="Times New Roman" w:cs="Times New Roman"/>
          <w:b/>
          <w:sz w:val="24"/>
          <w:szCs w:val="24"/>
        </w:rPr>
        <w:t xml:space="preserve">Разходите за акциз </w:t>
      </w:r>
    </w:p>
    <w:p w14:paraId="6AE68526" w14:textId="77777777" w:rsidR="00A10A54" w:rsidRPr="006A6E67" w:rsidRDefault="00A10A5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8EE7E2" w14:textId="77777777" w:rsidR="004A1052" w:rsidRDefault="00D0399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E67">
        <w:rPr>
          <w:rFonts w:ascii="Times New Roman" w:hAnsi="Times New Roman" w:cs="Times New Roman"/>
          <w:sz w:val="24"/>
          <w:szCs w:val="24"/>
        </w:rPr>
        <w:t xml:space="preserve">Разходите за акциз </w:t>
      </w:r>
      <w:r w:rsidR="00F93DAF">
        <w:rPr>
          <w:rFonts w:ascii="Times New Roman" w:hAnsi="Times New Roman" w:cs="Times New Roman"/>
          <w:sz w:val="24"/>
          <w:szCs w:val="24"/>
        </w:rPr>
        <w:t xml:space="preserve">на природния газ </w:t>
      </w:r>
      <w:r w:rsidR="00F1765F" w:rsidRPr="006A6E67">
        <w:rPr>
          <w:rFonts w:ascii="Times New Roman" w:hAnsi="Times New Roman" w:cs="Times New Roman"/>
          <w:sz w:val="24"/>
          <w:szCs w:val="24"/>
        </w:rPr>
        <w:t>за 20</w:t>
      </w:r>
      <w:r w:rsidR="003704C9" w:rsidRPr="006A6E67">
        <w:rPr>
          <w:rFonts w:ascii="Times New Roman" w:hAnsi="Times New Roman" w:cs="Times New Roman"/>
          <w:sz w:val="24"/>
          <w:szCs w:val="24"/>
        </w:rPr>
        <w:t>2</w:t>
      </w:r>
      <w:r w:rsidR="00F93DAF">
        <w:rPr>
          <w:rFonts w:ascii="Times New Roman" w:hAnsi="Times New Roman" w:cs="Times New Roman"/>
          <w:sz w:val="24"/>
          <w:szCs w:val="24"/>
        </w:rPr>
        <w:t>2</w:t>
      </w:r>
      <w:r w:rsidR="00F1765F" w:rsidRPr="006A6E67">
        <w:rPr>
          <w:rFonts w:ascii="Times New Roman" w:hAnsi="Times New Roman" w:cs="Times New Roman"/>
          <w:sz w:val="24"/>
          <w:szCs w:val="24"/>
        </w:rPr>
        <w:t xml:space="preserve">г. са </w:t>
      </w:r>
      <w:r w:rsidR="00F93DAF">
        <w:rPr>
          <w:rFonts w:ascii="Times New Roman" w:hAnsi="Times New Roman" w:cs="Times New Roman"/>
          <w:sz w:val="24"/>
          <w:szCs w:val="24"/>
        </w:rPr>
        <w:t>147</w:t>
      </w:r>
      <w:r w:rsidR="00FD5951" w:rsidRPr="006A6E67">
        <w:rPr>
          <w:rFonts w:ascii="Times New Roman" w:hAnsi="Times New Roman" w:cs="Times New Roman"/>
          <w:sz w:val="24"/>
          <w:szCs w:val="24"/>
        </w:rPr>
        <w:t xml:space="preserve"> </w:t>
      </w:r>
      <w:r w:rsidR="00F1765F" w:rsidRPr="006A6E67">
        <w:rPr>
          <w:rFonts w:ascii="Times New Roman" w:hAnsi="Times New Roman" w:cs="Times New Roman"/>
          <w:sz w:val="24"/>
          <w:szCs w:val="24"/>
        </w:rPr>
        <w:t>х.лв.</w:t>
      </w:r>
      <w:r w:rsidR="00F93D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62A44B" w14:textId="77777777" w:rsidR="00014C27" w:rsidRPr="006A6E67" w:rsidRDefault="00F93DAF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Съгласно разпоредбите на §6а и §6б от ПРЗ на ЗАДС, влезли в сила от 09.07.2022г. п</w:t>
      </w:r>
      <w:r w:rsidR="004A1052" w:rsidRPr="006A6E67">
        <w:rPr>
          <w:rFonts w:ascii="Times New Roman" w:hAnsi="Times New Roman" w:cs="Times New Roman"/>
          <w:sz w:val="24"/>
          <w:szCs w:val="24"/>
        </w:rPr>
        <w:t>рез ценовия период 01.07.20</w:t>
      </w:r>
      <w:r w:rsidR="003E490B" w:rsidRPr="006A6E6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="004A1052" w:rsidRPr="006A6E67">
        <w:rPr>
          <w:rFonts w:ascii="Times New Roman" w:hAnsi="Times New Roman" w:cs="Times New Roman"/>
          <w:sz w:val="24"/>
          <w:szCs w:val="24"/>
        </w:rPr>
        <w:t>г.- 30.06.20</w:t>
      </w:r>
      <w:r w:rsidR="00CC4718" w:rsidRPr="006A6E6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="004A1052" w:rsidRPr="006A6E67">
        <w:rPr>
          <w:rFonts w:ascii="Times New Roman" w:hAnsi="Times New Roman" w:cs="Times New Roman"/>
          <w:sz w:val="24"/>
          <w:szCs w:val="24"/>
        </w:rPr>
        <w:t xml:space="preserve">г.разходите за акциз са </w:t>
      </w:r>
      <w:r w:rsidR="003C3BC3" w:rsidRPr="006A6E67">
        <w:rPr>
          <w:rFonts w:ascii="Times New Roman" w:hAnsi="Times New Roman" w:cs="Times New Roman"/>
          <w:sz w:val="24"/>
          <w:szCs w:val="24"/>
        </w:rPr>
        <w:t>164</w:t>
      </w:r>
      <w:r w:rsidR="003E490B" w:rsidRPr="006A6E67">
        <w:rPr>
          <w:rFonts w:ascii="Times New Roman" w:hAnsi="Times New Roman" w:cs="Times New Roman"/>
          <w:sz w:val="24"/>
          <w:szCs w:val="24"/>
        </w:rPr>
        <w:t xml:space="preserve"> </w:t>
      </w:r>
      <w:r w:rsidR="004E68BF" w:rsidRPr="006A6E67">
        <w:rPr>
          <w:rFonts w:ascii="Times New Roman" w:hAnsi="Times New Roman" w:cs="Times New Roman"/>
          <w:sz w:val="24"/>
          <w:szCs w:val="24"/>
        </w:rPr>
        <w:t xml:space="preserve">х.лв., </w:t>
      </w:r>
      <w:r w:rsidR="00CC4718" w:rsidRPr="006A6E67">
        <w:rPr>
          <w:rFonts w:ascii="Times New Roman" w:hAnsi="Times New Roman" w:cs="Times New Roman"/>
          <w:sz w:val="24"/>
          <w:szCs w:val="24"/>
        </w:rPr>
        <w:t>и са свързани с</w:t>
      </w:r>
      <w:r w:rsidR="008773C2" w:rsidRPr="006A6E67">
        <w:rPr>
          <w:rFonts w:ascii="Times New Roman" w:hAnsi="Times New Roman" w:cs="Times New Roman"/>
          <w:sz w:val="24"/>
          <w:szCs w:val="24"/>
        </w:rPr>
        <w:t xml:space="preserve"> </w:t>
      </w:r>
      <w:r w:rsidR="00CC4718" w:rsidRPr="006A6E67">
        <w:rPr>
          <w:rFonts w:ascii="Times New Roman" w:hAnsi="Times New Roman" w:cs="Times New Roman"/>
          <w:sz w:val="24"/>
          <w:szCs w:val="24"/>
        </w:rPr>
        <w:t xml:space="preserve">увеличеното </w:t>
      </w:r>
      <w:r w:rsidR="008773C2" w:rsidRPr="006A6E67">
        <w:rPr>
          <w:rFonts w:ascii="Times New Roman" w:hAnsi="Times New Roman" w:cs="Times New Roman"/>
          <w:sz w:val="24"/>
          <w:szCs w:val="24"/>
        </w:rPr>
        <w:t xml:space="preserve"> количество </w:t>
      </w:r>
      <w:r w:rsidR="004E68BF" w:rsidRPr="006A6E67">
        <w:rPr>
          <w:rFonts w:ascii="Times New Roman" w:hAnsi="Times New Roman" w:cs="Times New Roman"/>
          <w:sz w:val="24"/>
          <w:szCs w:val="24"/>
        </w:rPr>
        <w:t xml:space="preserve"> прир</w:t>
      </w:r>
      <w:r w:rsidR="00D03996" w:rsidRPr="006A6E67">
        <w:rPr>
          <w:rFonts w:ascii="Times New Roman" w:hAnsi="Times New Roman" w:cs="Times New Roman"/>
          <w:sz w:val="24"/>
          <w:szCs w:val="24"/>
        </w:rPr>
        <w:t>оден</w:t>
      </w:r>
      <w:r w:rsidR="00806F85" w:rsidRPr="006A6E67">
        <w:rPr>
          <w:rFonts w:ascii="Times New Roman" w:hAnsi="Times New Roman" w:cs="Times New Roman"/>
          <w:sz w:val="24"/>
          <w:szCs w:val="24"/>
        </w:rPr>
        <w:t xml:space="preserve"> </w:t>
      </w:r>
      <w:r w:rsidR="004E68BF" w:rsidRPr="006A6E67">
        <w:rPr>
          <w:rFonts w:ascii="Times New Roman" w:hAnsi="Times New Roman" w:cs="Times New Roman"/>
          <w:sz w:val="24"/>
          <w:szCs w:val="24"/>
        </w:rPr>
        <w:t>газ за новия ценови перио</w:t>
      </w:r>
      <w:r w:rsidR="00F97CC0" w:rsidRPr="006A6E67">
        <w:rPr>
          <w:rFonts w:ascii="Times New Roman" w:hAnsi="Times New Roman" w:cs="Times New Roman"/>
          <w:sz w:val="24"/>
          <w:szCs w:val="24"/>
        </w:rPr>
        <w:t>д.</w:t>
      </w:r>
      <w:r w:rsidR="004E68BF" w:rsidRPr="006A6E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4586E6" w14:textId="77777777" w:rsidR="00014C27" w:rsidRPr="006A6E67" w:rsidRDefault="00014C27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6E67">
        <w:rPr>
          <w:rFonts w:ascii="Times New Roman" w:hAnsi="Times New Roman" w:cs="Times New Roman"/>
          <w:b/>
          <w:i/>
          <w:sz w:val="24"/>
          <w:szCs w:val="24"/>
        </w:rPr>
        <w:t xml:space="preserve"> „Топлофикация ВТ“ АД не е лицензирана по Закона за енергетиката като производител на електрическа енергия,</w:t>
      </w:r>
      <w:r w:rsidR="002C302B" w:rsidRPr="006A6E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A6E67">
        <w:rPr>
          <w:rFonts w:ascii="Times New Roman" w:hAnsi="Times New Roman" w:cs="Times New Roman"/>
          <w:b/>
          <w:i/>
          <w:sz w:val="24"/>
          <w:szCs w:val="24"/>
        </w:rPr>
        <w:t>поради инсталирана електрическа мощност 2,8 Мвт.</w:t>
      </w:r>
    </w:p>
    <w:p w14:paraId="3254DB21" w14:textId="77777777" w:rsidR="004C3086" w:rsidRDefault="004C308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6755F4" w14:textId="77777777" w:rsidR="001E35DB" w:rsidRPr="0019661D" w:rsidRDefault="003B1C7F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E35DB" w:rsidRPr="0019661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1E35DB" w:rsidRPr="0019661D">
        <w:rPr>
          <w:rFonts w:ascii="Times New Roman" w:hAnsi="Times New Roman" w:cs="Times New Roman"/>
          <w:sz w:val="24"/>
          <w:szCs w:val="24"/>
        </w:rPr>
        <w:t>.СПРАВКА ЗА СРЕДНО ПРЕТЕГЛЕНА НОРМА НА ВЪЗВРАЩАЕМОСТ НА ПРИВЛЕЧЕНИЯ КАПИТАЛ КЪМ 31.12.20</w:t>
      </w:r>
      <w:r w:rsidR="00537644">
        <w:rPr>
          <w:rFonts w:ascii="Times New Roman" w:hAnsi="Times New Roman" w:cs="Times New Roman"/>
          <w:sz w:val="24"/>
          <w:szCs w:val="24"/>
        </w:rPr>
        <w:t>2</w:t>
      </w:r>
      <w:r w:rsidR="00F93DAF">
        <w:rPr>
          <w:rFonts w:ascii="Times New Roman" w:hAnsi="Times New Roman" w:cs="Times New Roman"/>
          <w:sz w:val="24"/>
          <w:szCs w:val="24"/>
        </w:rPr>
        <w:t>2</w:t>
      </w:r>
      <w:r w:rsidR="001E35DB" w:rsidRPr="0019661D">
        <w:rPr>
          <w:rFonts w:ascii="Times New Roman" w:hAnsi="Times New Roman" w:cs="Times New Roman"/>
          <w:sz w:val="24"/>
          <w:szCs w:val="24"/>
        </w:rPr>
        <w:t>г.</w:t>
      </w:r>
    </w:p>
    <w:p w14:paraId="23597119" w14:textId="77777777" w:rsidR="001E35DB" w:rsidRPr="0019661D" w:rsidRDefault="001E35D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547E82" w14:textId="77777777" w:rsidR="001E35DB" w:rsidRPr="0019661D" w:rsidRDefault="001E35D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86246E" w14:textId="77777777" w:rsidR="001E35DB" w:rsidRPr="0019661D" w:rsidRDefault="001E35DB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№ по              Заемодател                </w:t>
      </w:r>
      <w:r w:rsidR="003E624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 Остатък към               Год.размер      </w:t>
      </w:r>
      <w:r w:rsidR="003E624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D36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2A307CAF" w14:textId="77777777" w:rsidR="001E35DB" w:rsidRPr="0019661D" w:rsidRDefault="001E35DB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Ред                 и вид кредит             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1A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6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31.12.20</w:t>
      </w:r>
      <w:r w:rsidR="00633A57">
        <w:rPr>
          <w:rFonts w:ascii="Times New Roman" w:hAnsi="Times New Roman" w:cs="Times New Roman"/>
          <w:b/>
          <w:sz w:val="24"/>
          <w:szCs w:val="24"/>
        </w:rPr>
        <w:t>2</w:t>
      </w:r>
      <w:r w:rsidR="004E03A6">
        <w:rPr>
          <w:rFonts w:ascii="Times New Roman" w:hAnsi="Times New Roman" w:cs="Times New Roman"/>
          <w:b/>
          <w:sz w:val="24"/>
          <w:szCs w:val="24"/>
        </w:rPr>
        <w:t>2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г.             </w:t>
      </w:r>
      <w:r w:rsidR="003E624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  Лихвен %         </w:t>
      </w:r>
      <w:r w:rsidR="002D36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212C0EA2" w14:textId="77777777" w:rsidR="000704F0" w:rsidRPr="0019661D" w:rsidRDefault="000704F0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ПИБ София – заем за об.ср-ва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  </w:t>
      </w:r>
      <w:r w:rsidR="004E03A6">
        <w:rPr>
          <w:rFonts w:ascii="Times New Roman" w:hAnsi="Times New Roman" w:cs="Times New Roman"/>
          <w:sz w:val="24"/>
          <w:szCs w:val="24"/>
        </w:rPr>
        <w:t>426</w:t>
      </w:r>
      <w:r w:rsidR="00653AC3">
        <w:rPr>
          <w:rFonts w:ascii="Times New Roman" w:hAnsi="Times New Roman" w:cs="Times New Roman"/>
          <w:sz w:val="24"/>
          <w:szCs w:val="24"/>
        </w:rPr>
        <w:t xml:space="preserve"> х.лв.                   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4E03A6">
        <w:rPr>
          <w:rFonts w:ascii="Times New Roman" w:hAnsi="Times New Roman" w:cs="Times New Roman"/>
          <w:sz w:val="24"/>
          <w:szCs w:val="24"/>
        </w:rPr>
        <w:t>8,5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19661D">
        <w:rPr>
          <w:rFonts w:ascii="Times New Roman" w:hAnsi="Times New Roman" w:cs="Times New Roman"/>
          <w:sz w:val="24"/>
          <w:szCs w:val="24"/>
        </w:rPr>
        <w:t xml:space="preserve"> %                 </w:t>
      </w:r>
    </w:p>
    <w:p w14:paraId="323A1426" w14:textId="77777777" w:rsidR="008B35A7" w:rsidRDefault="000704F0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5A7">
        <w:rPr>
          <w:rFonts w:ascii="Times New Roman" w:hAnsi="Times New Roman" w:cs="Times New Roman"/>
          <w:sz w:val="24"/>
          <w:szCs w:val="24"/>
        </w:rPr>
        <w:t xml:space="preserve"> ПИБ София – инвестиционен              </w:t>
      </w:r>
      <w:r w:rsidR="004E03A6">
        <w:rPr>
          <w:rFonts w:ascii="Times New Roman" w:hAnsi="Times New Roman" w:cs="Times New Roman"/>
          <w:sz w:val="24"/>
          <w:szCs w:val="24"/>
        </w:rPr>
        <w:t>268</w:t>
      </w:r>
      <w:r w:rsidR="00653AC3" w:rsidRPr="008B35A7">
        <w:rPr>
          <w:rFonts w:ascii="Times New Roman" w:hAnsi="Times New Roman" w:cs="Times New Roman"/>
          <w:sz w:val="24"/>
          <w:szCs w:val="24"/>
        </w:rPr>
        <w:t xml:space="preserve"> х.лв.                    </w:t>
      </w:r>
      <w:r w:rsidR="00B33987"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="00653AC3"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="004E03A6">
        <w:rPr>
          <w:rFonts w:ascii="Times New Roman" w:hAnsi="Times New Roman" w:cs="Times New Roman"/>
          <w:sz w:val="24"/>
          <w:szCs w:val="24"/>
        </w:rPr>
        <w:t>8,5</w:t>
      </w:r>
      <w:r w:rsidR="00666CC1" w:rsidRPr="008B35A7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8B35A7">
        <w:rPr>
          <w:rFonts w:ascii="Times New Roman" w:hAnsi="Times New Roman" w:cs="Times New Roman"/>
          <w:sz w:val="24"/>
          <w:szCs w:val="24"/>
        </w:rPr>
        <w:t xml:space="preserve"> %                 </w:t>
      </w:r>
    </w:p>
    <w:p w14:paraId="7923D197" w14:textId="77777777" w:rsidR="000704F0" w:rsidRPr="008B35A7" w:rsidRDefault="00B801B5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5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04F0" w:rsidRPr="008B35A7">
        <w:rPr>
          <w:rFonts w:ascii="Times New Roman" w:hAnsi="Times New Roman" w:cs="Times New Roman"/>
          <w:sz w:val="24"/>
          <w:szCs w:val="24"/>
        </w:rPr>
        <w:t xml:space="preserve">ДАОС АД     – за обор.ср-ва                716 х.лв.                   </w:t>
      </w:r>
      <w:r w:rsidR="00CE3033"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="00653AC3"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Pr="008B35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0822"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="000704F0"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="00666CC1" w:rsidRPr="008B35A7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0704F0" w:rsidRPr="008B35A7">
        <w:rPr>
          <w:rFonts w:ascii="Times New Roman" w:hAnsi="Times New Roman" w:cs="Times New Roman"/>
          <w:sz w:val="24"/>
          <w:szCs w:val="24"/>
        </w:rPr>
        <w:t>,0</w:t>
      </w:r>
      <w:r w:rsidR="00666CC1" w:rsidRPr="008B35A7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94696F"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="00653AC3" w:rsidRPr="008B35A7">
        <w:rPr>
          <w:rFonts w:ascii="Times New Roman" w:hAnsi="Times New Roman" w:cs="Times New Roman"/>
          <w:sz w:val="24"/>
          <w:szCs w:val="24"/>
        </w:rPr>
        <w:t xml:space="preserve">%            </w:t>
      </w:r>
      <w:r w:rsidR="000704F0" w:rsidRPr="008B35A7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E2C7B40" w14:textId="77777777" w:rsidR="000704F0" w:rsidRPr="0019661D" w:rsidRDefault="000704F0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716EF8">
        <w:rPr>
          <w:rFonts w:ascii="Times New Roman" w:hAnsi="Times New Roman" w:cs="Times New Roman"/>
          <w:sz w:val="24"/>
          <w:szCs w:val="24"/>
        </w:rPr>
        <w:t>Еко енергия холдинг</w:t>
      </w:r>
      <w:r w:rsidRPr="0019661D">
        <w:rPr>
          <w:rFonts w:ascii="Times New Roman" w:hAnsi="Times New Roman" w:cs="Times New Roman"/>
          <w:sz w:val="24"/>
          <w:szCs w:val="24"/>
        </w:rPr>
        <w:t xml:space="preserve"> ЕООД           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571F3A">
        <w:rPr>
          <w:rFonts w:ascii="Times New Roman" w:hAnsi="Times New Roman" w:cs="Times New Roman"/>
          <w:sz w:val="24"/>
          <w:szCs w:val="24"/>
        </w:rPr>
        <w:t>556</w:t>
      </w:r>
      <w:r w:rsidRPr="0019661D">
        <w:rPr>
          <w:rFonts w:ascii="Times New Roman" w:hAnsi="Times New Roman" w:cs="Times New Roman"/>
          <w:sz w:val="24"/>
          <w:szCs w:val="24"/>
        </w:rPr>
        <w:t xml:space="preserve"> х.лв.        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610822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7</w:t>
      </w:r>
      <w:r w:rsidRPr="0019661D">
        <w:rPr>
          <w:rFonts w:ascii="Times New Roman" w:hAnsi="Times New Roman" w:cs="Times New Roman"/>
          <w:sz w:val="24"/>
          <w:szCs w:val="24"/>
        </w:rPr>
        <w:t>,5</w:t>
      </w:r>
      <w:r w:rsidR="00712C49">
        <w:rPr>
          <w:rFonts w:ascii="Times New Roman" w:hAnsi="Times New Roman" w:cs="Times New Roman"/>
          <w:sz w:val="24"/>
          <w:szCs w:val="24"/>
        </w:rPr>
        <w:t>0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%      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B801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1D1C4B">
        <w:rPr>
          <w:rFonts w:ascii="Times New Roman" w:hAnsi="Times New Roman" w:cs="Times New Roman"/>
          <w:sz w:val="24"/>
          <w:szCs w:val="24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0822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3A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812795" w14:textId="77777777" w:rsidR="000704F0" w:rsidRDefault="00B801B5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5A7">
        <w:rPr>
          <w:rFonts w:ascii="Times New Roman" w:hAnsi="Times New Roman" w:cs="Times New Roman"/>
          <w:sz w:val="24"/>
          <w:szCs w:val="24"/>
        </w:rPr>
        <w:t>Брикел ЕАД</w:t>
      </w:r>
      <w:r w:rsidR="008B35A7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0704F0" w:rsidRPr="0019661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77077">
        <w:rPr>
          <w:rFonts w:ascii="Times New Roman" w:hAnsi="Times New Roman" w:cs="Times New Roman"/>
          <w:sz w:val="24"/>
          <w:szCs w:val="24"/>
        </w:rPr>
        <w:t xml:space="preserve"> </w:t>
      </w:r>
      <w:r w:rsidR="003E490B">
        <w:rPr>
          <w:rFonts w:ascii="Times New Roman" w:hAnsi="Times New Roman" w:cs="Times New Roman"/>
          <w:sz w:val="24"/>
          <w:szCs w:val="24"/>
        </w:rPr>
        <w:t xml:space="preserve">   </w:t>
      </w:r>
      <w:r w:rsidR="008B35A7">
        <w:rPr>
          <w:rFonts w:ascii="Times New Roman" w:hAnsi="Times New Roman" w:cs="Times New Roman"/>
          <w:sz w:val="24"/>
          <w:szCs w:val="24"/>
        </w:rPr>
        <w:t>837</w:t>
      </w:r>
      <w:r w:rsidR="000704F0" w:rsidRPr="0019661D">
        <w:rPr>
          <w:rFonts w:ascii="Times New Roman" w:hAnsi="Times New Roman" w:cs="Times New Roman"/>
          <w:sz w:val="24"/>
          <w:szCs w:val="24"/>
        </w:rPr>
        <w:t xml:space="preserve"> х.лв.           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="00B33987">
        <w:rPr>
          <w:rFonts w:ascii="Times New Roman" w:hAnsi="Times New Roman" w:cs="Times New Roman"/>
          <w:sz w:val="24"/>
          <w:szCs w:val="24"/>
        </w:rPr>
        <w:t xml:space="preserve"> </w:t>
      </w:r>
      <w:r w:rsidR="00D642CE">
        <w:rPr>
          <w:rFonts w:ascii="Times New Roman" w:hAnsi="Times New Roman" w:cs="Times New Roman"/>
          <w:sz w:val="24"/>
          <w:szCs w:val="24"/>
        </w:rPr>
        <w:t>5</w:t>
      </w:r>
      <w:r w:rsidR="000704F0" w:rsidRPr="0019661D">
        <w:rPr>
          <w:rFonts w:ascii="Times New Roman" w:hAnsi="Times New Roman" w:cs="Times New Roman"/>
          <w:sz w:val="24"/>
          <w:szCs w:val="24"/>
        </w:rPr>
        <w:t>,</w:t>
      </w:r>
      <w:r w:rsidR="00571F3A">
        <w:rPr>
          <w:rFonts w:ascii="Times New Roman" w:hAnsi="Times New Roman" w:cs="Times New Roman"/>
          <w:sz w:val="24"/>
          <w:szCs w:val="24"/>
        </w:rPr>
        <w:t>6</w:t>
      </w:r>
      <w:r w:rsidR="000704F0" w:rsidRPr="0019661D">
        <w:rPr>
          <w:rFonts w:ascii="Times New Roman" w:hAnsi="Times New Roman" w:cs="Times New Roman"/>
          <w:sz w:val="24"/>
          <w:szCs w:val="24"/>
        </w:rPr>
        <w:t>0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%         </w:t>
      </w:r>
      <w:r w:rsidR="00612B99">
        <w:rPr>
          <w:rFonts w:ascii="Times New Roman" w:hAnsi="Times New Roman" w:cs="Times New Roman"/>
          <w:sz w:val="24"/>
          <w:szCs w:val="24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1D1C4B">
        <w:rPr>
          <w:rFonts w:ascii="Times New Roman" w:hAnsi="Times New Roman" w:cs="Times New Roman"/>
          <w:sz w:val="24"/>
          <w:szCs w:val="24"/>
        </w:rPr>
        <w:t xml:space="preserve"> </w:t>
      </w:r>
      <w:r w:rsidR="009D5315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4D8572B" w14:textId="77777777" w:rsidR="001D1C4B" w:rsidRPr="0019661D" w:rsidRDefault="00B801B5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D1C4B">
        <w:rPr>
          <w:rFonts w:ascii="Times New Roman" w:hAnsi="Times New Roman" w:cs="Times New Roman"/>
          <w:sz w:val="24"/>
          <w:szCs w:val="24"/>
        </w:rPr>
        <w:t xml:space="preserve">Про трейд  финанс  </w:t>
      </w:r>
      <w:r w:rsidR="00436FB5">
        <w:rPr>
          <w:rFonts w:ascii="Times New Roman" w:hAnsi="Times New Roman" w:cs="Times New Roman"/>
          <w:sz w:val="24"/>
          <w:szCs w:val="24"/>
        </w:rPr>
        <w:t xml:space="preserve">консулт </w:t>
      </w:r>
      <w:r w:rsidR="001D1C4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F739B">
        <w:rPr>
          <w:rFonts w:ascii="Times New Roman" w:hAnsi="Times New Roman" w:cs="Times New Roman"/>
          <w:sz w:val="24"/>
          <w:szCs w:val="24"/>
        </w:rPr>
        <w:t xml:space="preserve"> </w:t>
      </w:r>
      <w:r w:rsidR="00571F3A">
        <w:rPr>
          <w:rFonts w:ascii="Times New Roman" w:hAnsi="Times New Roman" w:cs="Times New Roman"/>
          <w:sz w:val="24"/>
          <w:szCs w:val="24"/>
        </w:rPr>
        <w:t>3269</w:t>
      </w:r>
      <w:r w:rsidR="001D1C4B">
        <w:rPr>
          <w:rFonts w:ascii="Times New Roman" w:hAnsi="Times New Roman" w:cs="Times New Roman"/>
          <w:sz w:val="24"/>
          <w:szCs w:val="24"/>
        </w:rPr>
        <w:t xml:space="preserve"> х.лв.                      </w:t>
      </w:r>
      <w:r w:rsidR="002760C6">
        <w:rPr>
          <w:rFonts w:ascii="Times New Roman" w:hAnsi="Times New Roman" w:cs="Times New Roman"/>
          <w:sz w:val="24"/>
          <w:szCs w:val="24"/>
        </w:rPr>
        <w:t xml:space="preserve"> </w:t>
      </w:r>
      <w:r w:rsidR="001D1C4B">
        <w:rPr>
          <w:rFonts w:ascii="Times New Roman" w:hAnsi="Times New Roman" w:cs="Times New Roman"/>
          <w:sz w:val="24"/>
          <w:szCs w:val="24"/>
        </w:rPr>
        <w:t xml:space="preserve">7,50 %               </w:t>
      </w:r>
    </w:p>
    <w:p w14:paraId="5A94F6DE" w14:textId="77777777" w:rsidR="00796087" w:rsidRDefault="001D1C4B" w:rsidP="00B801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801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4B">
        <w:rPr>
          <w:rFonts w:ascii="Times New Roman" w:hAnsi="Times New Roman" w:cs="Times New Roman"/>
          <w:sz w:val="24"/>
          <w:szCs w:val="24"/>
        </w:rPr>
        <w:t>ЕООД</w:t>
      </w:r>
      <w:r w:rsidRPr="001D1C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6087" w:rsidRPr="001D1C4B">
        <w:rPr>
          <w:rFonts w:ascii="Times New Roman" w:hAnsi="Times New Roman" w:cs="Times New Roman"/>
          <w:sz w:val="24"/>
          <w:szCs w:val="24"/>
        </w:rPr>
        <w:t xml:space="preserve">      </w:t>
      </w:r>
      <w:r w:rsidR="00653AC3" w:rsidRPr="001D1C4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FCF9238" w14:textId="77777777" w:rsidR="00BF739B" w:rsidRDefault="00BF739B" w:rsidP="008B35A7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СА.И.Е.ЕООД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71F3A">
        <w:rPr>
          <w:rFonts w:ascii="Times New Roman" w:hAnsi="Times New Roman" w:cs="Times New Roman"/>
          <w:sz w:val="24"/>
          <w:szCs w:val="24"/>
        </w:rPr>
        <w:t>518</w:t>
      </w:r>
      <w:r>
        <w:rPr>
          <w:rFonts w:ascii="Times New Roman" w:hAnsi="Times New Roman" w:cs="Times New Roman"/>
          <w:sz w:val="24"/>
          <w:szCs w:val="24"/>
        </w:rPr>
        <w:t xml:space="preserve"> х.лв.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6,00%</w:t>
      </w:r>
    </w:p>
    <w:p w14:paraId="79293393" w14:textId="77777777" w:rsidR="00BF739B" w:rsidRDefault="00BF739B" w:rsidP="008B35A7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Топлофикация Плевен АД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71F3A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х.лв.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6,00%</w:t>
      </w:r>
    </w:p>
    <w:p w14:paraId="3CAC8850" w14:textId="77777777" w:rsidR="00571F3A" w:rsidRPr="008B35A7" w:rsidRDefault="00571F3A" w:rsidP="008B35A7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Номад Енерджи Къмпани ЕООД</w:t>
      </w:r>
      <w:r>
        <w:rPr>
          <w:rFonts w:ascii="Times New Roman" w:hAnsi="Times New Roman" w:cs="Times New Roman"/>
          <w:sz w:val="24"/>
          <w:szCs w:val="24"/>
        </w:rPr>
        <w:tab/>
        <w:t>666 х.лв</w:t>
      </w:r>
    </w:p>
    <w:p w14:paraId="41F62CEB" w14:textId="77777777" w:rsidR="0094696F" w:rsidRPr="00716EF8" w:rsidRDefault="0094696F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                                ВСИЧКО:              </w:t>
      </w:r>
      <w:r w:rsidR="00653A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1F3A">
        <w:rPr>
          <w:rFonts w:ascii="Times New Roman" w:hAnsi="Times New Roman" w:cs="Times New Roman"/>
          <w:b/>
          <w:sz w:val="24"/>
          <w:szCs w:val="24"/>
        </w:rPr>
        <w:t>7 281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х.лв</w:t>
      </w:r>
      <w:r w:rsidRPr="00716EF8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</w:t>
      </w:r>
      <w:r w:rsidR="00577077" w:rsidRPr="00716E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6EF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1C2614A1" w14:textId="77777777" w:rsidR="0017044E" w:rsidRPr="0019661D" w:rsidRDefault="0017044E" w:rsidP="00B801B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F2357C" w14:textId="77777777" w:rsidR="0017044E" w:rsidRPr="00716EF8" w:rsidRDefault="0094696F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16EF8">
        <w:rPr>
          <w:rFonts w:ascii="Times New Roman" w:hAnsi="Times New Roman" w:cs="Times New Roman"/>
          <w:b/>
          <w:sz w:val="24"/>
          <w:szCs w:val="24"/>
        </w:rPr>
        <w:t xml:space="preserve">Средна норма на възвращаемост на привлеченият капитал е = </w:t>
      </w:r>
      <w:r w:rsidR="00571F3A">
        <w:rPr>
          <w:rFonts w:ascii="Times New Roman" w:hAnsi="Times New Roman" w:cs="Times New Roman"/>
          <w:b/>
          <w:sz w:val="24"/>
          <w:szCs w:val="24"/>
        </w:rPr>
        <w:t>450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х.</w:t>
      </w:r>
      <w:r w:rsidRPr="00716EF8">
        <w:rPr>
          <w:rFonts w:ascii="Times New Roman" w:hAnsi="Times New Roman" w:cs="Times New Roman"/>
          <w:b/>
          <w:sz w:val="24"/>
          <w:szCs w:val="24"/>
        </w:rPr>
        <w:t xml:space="preserve">лв. :  </w:t>
      </w:r>
      <w:r w:rsidR="00571F3A">
        <w:rPr>
          <w:rFonts w:ascii="Times New Roman" w:hAnsi="Times New Roman" w:cs="Times New Roman"/>
          <w:b/>
          <w:sz w:val="24"/>
          <w:szCs w:val="24"/>
        </w:rPr>
        <w:t>7281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х.</w:t>
      </w:r>
      <w:r w:rsidR="000C13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>лв.</w:t>
      </w:r>
    </w:p>
    <w:p w14:paraId="15FABD73" w14:textId="77777777" w:rsidR="0094696F" w:rsidRPr="00716EF8" w:rsidRDefault="0094696F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16EF8">
        <w:rPr>
          <w:rFonts w:ascii="Times New Roman" w:hAnsi="Times New Roman" w:cs="Times New Roman"/>
          <w:b/>
          <w:sz w:val="24"/>
          <w:szCs w:val="24"/>
        </w:rPr>
        <w:t xml:space="preserve"> *100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6EF8">
        <w:rPr>
          <w:rFonts w:ascii="Times New Roman" w:hAnsi="Times New Roman" w:cs="Times New Roman"/>
          <w:b/>
          <w:sz w:val="24"/>
          <w:szCs w:val="24"/>
        </w:rPr>
        <w:t>=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1F3A">
        <w:rPr>
          <w:rFonts w:ascii="Times New Roman" w:hAnsi="Times New Roman" w:cs="Times New Roman"/>
          <w:b/>
          <w:sz w:val="24"/>
          <w:szCs w:val="24"/>
        </w:rPr>
        <w:t>6,18</w:t>
      </w:r>
      <w:r w:rsidRPr="00716EF8">
        <w:rPr>
          <w:rFonts w:ascii="Times New Roman" w:hAnsi="Times New Roman" w:cs="Times New Roman"/>
          <w:b/>
          <w:sz w:val="24"/>
          <w:szCs w:val="24"/>
        </w:rPr>
        <w:t>%</w:t>
      </w:r>
    </w:p>
    <w:p w14:paraId="4F42B1BA" w14:textId="77777777" w:rsidR="000250D9" w:rsidRPr="0019661D" w:rsidRDefault="000250D9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A91B50" w14:textId="77777777"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89B7BD" w14:textId="77777777"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9661D">
        <w:rPr>
          <w:rFonts w:ascii="Times New Roman" w:hAnsi="Times New Roman" w:cs="Times New Roman"/>
          <w:sz w:val="24"/>
          <w:szCs w:val="24"/>
        </w:rPr>
        <w:t>.РЕГУЛАТОРНА БАЗА НА АКТИВИТЕ НА ДРУЖЕСТВОТО</w:t>
      </w:r>
    </w:p>
    <w:p w14:paraId="545A81CF" w14:textId="77777777"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32CC39" w14:textId="77777777"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1.При определяне признатата стойност на активите за базисната година дружеството приема предходната календарна година – 20</w:t>
      </w:r>
      <w:r w:rsidR="008B35A7">
        <w:rPr>
          <w:rFonts w:ascii="Times New Roman" w:hAnsi="Times New Roman" w:cs="Times New Roman"/>
          <w:b/>
          <w:sz w:val="24"/>
          <w:szCs w:val="24"/>
        </w:rPr>
        <w:t>2</w:t>
      </w:r>
      <w:r w:rsidR="00763C5B">
        <w:rPr>
          <w:rFonts w:ascii="Times New Roman" w:hAnsi="Times New Roman" w:cs="Times New Roman"/>
          <w:b/>
          <w:sz w:val="24"/>
          <w:szCs w:val="24"/>
        </w:rPr>
        <w:t>2</w:t>
      </w:r>
      <w:r w:rsidRPr="0019661D">
        <w:rPr>
          <w:rFonts w:ascii="Times New Roman" w:hAnsi="Times New Roman" w:cs="Times New Roman"/>
          <w:b/>
          <w:sz w:val="24"/>
          <w:szCs w:val="24"/>
        </w:rPr>
        <w:t>г.</w:t>
      </w:r>
    </w:p>
    <w:p w14:paraId="4AD1815F" w14:textId="77777777" w:rsidR="00D65F23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Признатата стойност на активите е отчетната стойност на активите към 31.12.20</w:t>
      </w:r>
      <w:r w:rsidR="008B35A7">
        <w:rPr>
          <w:rFonts w:ascii="Times New Roman" w:hAnsi="Times New Roman" w:cs="Times New Roman"/>
          <w:sz w:val="24"/>
          <w:szCs w:val="24"/>
        </w:rPr>
        <w:t>2</w:t>
      </w:r>
      <w:r w:rsidR="00763C5B">
        <w:rPr>
          <w:rFonts w:ascii="Times New Roman" w:hAnsi="Times New Roman" w:cs="Times New Roman"/>
          <w:sz w:val="24"/>
          <w:szCs w:val="24"/>
        </w:rPr>
        <w:t>2</w:t>
      </w:r>
      <w:r w:rsidRPr="0019661D">
        <w:rPr>
          <w:rFonts w:ascii="Times New Roman" w:hAnsi="Times New Roman" w:cs="Times New Roman"/>
          <w:sz w:val="24"/>
          <w:szCs w:val="24"/>
        </w:rPr>
        <w:t>г.,</w:t>
      </w:r>
      <w:r w:rsidR="005A5F77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които се използват и са свързани пряко с дейността по лицензията.</w:t>
      </w:r>
    </w:p>
    <w:p w14:paraId="625CEB1B" w14:textId="77777777"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B46398" w14:textId="77777777"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В признатата стойност на активите към 31.12.20</w:t>
      </w:r>
      <w:r w:rsidR="008B35A7">
        <w:rPr>
          <w:rFonts w:ascii="Times New Roman" w:hAnsi="Times New Roman" w:cs="Times New Roman"/>
          <w:b/>
          <w:sz w:val="24"/>
          <w:szCs w:val="24"/>
        </w:rPr>
        <w:t>2</w:t>
      </w:r>
      <w:r w:rsidR="00763C5B">
        <w:rPr>
          <w:rFonts w:ascii="Times New Roman" w:hAnsi="Times New Roman" w:cs="Times New Roman"/>
          <w:b/>
          <w:sz w:val="24"/>
          <w:szCs w:val="24"/>
        </w:rPr>
        <w:t>2</w:t>
      </w:r>
      <w:r w:rsidRPr="0019661D">
        <w:rPr>
          <w:rFonts w:ascii="Times New Roman" w:hAnsi="Times New Roman" w:cs="Times New Roman"/>
          <w:b/>
          <w:sz w:val="24"/>
          <w:szCs w:val="24"/>
        </w:rPr>
        <w:t>г. не са включени:</w:t>
      </w:r>
    </w:p>
    <w:p w14:paraId="205D9091" w14:textId="77777777" w:rsidR="00A17FB2" w:rsidRPr="0019661D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7FD60E" w14:textId="77777777" w:rsidR="003747BA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а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8E382F">
        <w:rPr>
          <w:rFonts w:ascii="Times New Roman" w:hAnsi="Times New Roman" w:cs="Times New Roman"/>
          <w:b/>
          <w:sz w:val="24"/>
          <w:szCs w:val="24"/>
        </w:rPr>
        <w:t xml:space="preserve"> Активи несвързани с лицензионната дейност </w:t>
      </w:r>
    </w:p>
    <w:p w14:paraId="0343A697" w14:textId="77777777"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 xml:space="preserve">    Сграда бунгало с.</w:t>
      </w:r>
      <w:r w:rsidR="0067670C">
        <w:rPr>
          <w:rFonts w:ascii="Times New Roman" w:hAnsi="Times New Roman" w:cs="Times New Roman"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sz w:val="24"/>
          <w:szCs w:val="24"/>
        </w:rPr>
        <w:t xml:space="preserve">Вонеща вода      </w:t>
      </w:r>
    </w:p>
    <w:p w14:paraId="555A979E" w14:textId="77777777"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8E382F">
        <w:rPr>
          <w:rFonts w:ascii="Times New Roman" w:hAnsi="Times New Roman" w:cs="Times New Roman"/>
          <w:sz w:val="24"/>
          <w:szCs w:val="24"/>
        </w:rPr>
        <w:t xml:space="preserve">Стопански инвентар </w:t>
      </w:r>
    </w:p>
    <w:p w14:paraId="0F775B0D" w14:textId="77777777"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б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8E382F">
        <w:rPr>
          <w:rFonts w:ascii="Times New Roman" w:hAnsi="Times New Roman" w:cs="Times New Roman"/>
          <w:b/>
          <w:sz w:val="24"/>
          <w:szCs w:val="24"/>
        </w:rPr>
        <w:t xml:space="preserve"> Активи отдадени под наем </w:t>
      </w:r>
    </w:p>
    <w:p w14:paraId="70ECB33F" w14:textId="77777777"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 xml:space="preserve">    ЛОЦ ул.“Васил Левски “ №21</w:t>
      </w:r>
      <w:r w:rsidRPr="008E38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3A57A90" w14:textId="77777777" w:rsidR="00436FB5" w:rsidRPr="008E382F" w:rsidRDefault="00AF269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 xml:space="preserve">    Дърв.работилница ул.“В.Левски“23 </w:t>
      </w:r>
    </w:p>
    <w:p w14:paraId="3E5BB7C3" w14:textId="77777777" w:rsidR="00A17FB2" w:rsidRPr="009B40C9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в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AB53C8" w:rsidRPr="008E382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E382F">
        <w:rPr>
          <w:rFonts w:ascii="Times New Roman" w:hAnsi="Times New Roman" w:cs="Times New Roman"/>
          <w:b/>
          <w:sz w:val="24"/>
          <w:szCs w:val="24"/>
        </w:rPr>
        <w:t xml:space="preserve">Консервирани дълготрайни материални активи </w:t>
      </w:r>
    </w:p>
    <w:p w14:paraId="5FA57853" w14:textId="77777777" w:rsidR="00940BB0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г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8E382F">
        <w:rPr>
          <w:rFonts w:ascii="Times New Roman" w:hAnsi="Times New Roman" w:cs="Times New Roman"/>
          <w:sz w:val="24"/>
          <w:szCs w:val="24"/>
        </w:rPr>
        <w:t xml:space="preserve">  </w:t>
      </w:r>
      <w:r w:rsidRPr="008E382F">
        <w:rPr>
          <w:rFonts w:ascii="Times New Roman" w:hAnsi="Times New Roman" w:cs="Times New Roman"/>
          <w:b/>
          <w:sz w:val="24"/>
          <w:szCs w:val="24"/>
        </w:rPr>
        <w:t>Активи</w:t>
      </w:r>
      <w:r w:rsidR="00A36AD4" w:rsidRPr="008E382F">
        <w:rPr>
          <w:rFonts w:ascii="Times New Roman" w:hAnsi="Times New Roman" w:cs="Times New Roman"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b/>
          <w:sz w:val="24"/>
          <w:szCs w:val="24"/>
        </w:rPr>
        <w:t>придоб</w:t>
      </w:r>
      <w:r w:rsidR="00940BB0" w:rsidRPr="008E382F">
        <w:rPr>
          <w:rFonts w:ascii="Times New Roman" w:hAnsi="Times New Roman" w:cs="Times New Roman"/>
          <w:b/>
          <w:sz w:val="24"/>
          <w:szCs w:val="24"/>
        </w:rPr>
        <w:t xml:space="preserve">ити чрез финансиране </w:t>
      </w:r>
    </w:p>
    <w:p w14:paraId="6A05E2BD" w14:textId="77777777" w:rsidR="00940BB0" w:rsidRPr="008E382F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>Финансирането на ДА е с различен % при отделните активи и е</w:t>
      </w:r>
      <w:r w:rsidR="009E4B30" w:rsidRPr="008E382F">
        <w:rPr>
          <w:rFonts w:ascii="Times New Roman" w:hAnsi="Times New Roman" w:cs="Times New Roman"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sz w:val="24"/>
          <w:szCs w:val="24"/>
        </w:rPr>
        <w:t>част от отчетната стойност на актива.</w:t>
      </w:r>
    </w:p>
    <w:p w14:paraId="7ED85DA6" w14:textId="77777777" w:rsidR="00940BB0" w:rsidRPr="008E382F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д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8E382F">
        <w:rPr>
          <w:rFonts w:ascii="Times New Roman" w:hAnsi="Times New Roman" w:cs="Times New Roman"/>
          <w:sz w:val="24"/>
          <w:szCs w:val="24"/>
        </w:rPr>
        <w:t xml:space="preserve">  </w:t>
      </w:r>
      <w:r w:rsidRPr="008E382F">
        <w:rPr>
          <w:rFonts w:ascii="Times New Roman" w:hAnsi="Times New Roman" w:cs="Times New Roman"/>
          <w:b/>
          <w:sz w:val="24"/>
          <w:szCs w:val="24"/>
        </w:rPr>
        <w:t>Лек автомобил.</w:t>
      </w:r>
    </w:p>
    <w:p w14:paraId="4D8DA636" w14:textId="77777777" w:rsidR="00940BB0" w:rsidRPr="00E3325E" w:rsidRDefault="00940BB0" w:rsidP="00860C3E">
      <w:pPr>
        <w:spacing w:after="0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14:paraId="4E2E37AA" w14:textId="77777777"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2.Разпределение на дълготрайните активи между комбинирано и разделно производство.</w:t>
      </w:r>
    </w:p>
    <w:p w14:paraId="5E1A4AA0" w14:textId="77777777"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Разпределението е извършено в зависимост от дела </w:t>
      </w:r>
      <w:r w:rsidRPr="0019661D">
        <w:rPr>
          <w:rFonts w:ascii="Times New Roman" w:hAnsi="Times New Roman" w:cs="Times New Roman"/>
          <w:sz w:val="24"/>
          <w:szCs w:val="24"/>
          <w:lang w:val="en-US"/>
        </w:rPr>
        <w:t>(%)</w:t>
      </w:r>
      <w:r w:rsidRPr="0019661D">
        <w:rPr>
          <w:rFonts w:ascii="Times New Roman" w:hAnsi="Times New Roman" w:cs="Times New Roman"/>
          <w:sz w:val="24"/>
          <w:szCs w:val="24"/>
        </w:rPr>
        <w:t xml:space="preserve"> на участие в производствения процес на двата продукта – електрическа и топлинна енергия.</w:t>
      </w:r>
    </w:p>
    <w:p w14:paraId="31ADBC1C" w14:textId="77777777"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164BCB" w14:textId="77777777"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Всички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останали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активи,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които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са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свързани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пряко с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производството на топлинна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енергия</w:t>
      </w:r>
    </w:p>
    <w:p w14:paraId="7F66B1D7" w14:textId="77777777" w:rsidR="00940BB0" w:rsidRPr="0019661D" w:rsidRDefault="005A5F7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и</w:t>
      </w:r>
      <w:r w:rsidR="00940BB0" w:rsidRPr="0019661D">
        <w:rPr>
          <w:rFonts w:ascii="Times New Roman" w:hAnsi="Times New Roman" w:cs="Times New Roman"/>
          <w:sz w:val="24"/>
          <w:szCs w:val="24"/>
        </w:rPr>
        <w:t>звън ИКПЕТЕ /котли, помпи, резервоари и др./ са отнесени към производството на топлинна енергия.</w:t>
      </w:r>
    </w:p>
    <w:p w14:paraId="21C17221" w14:textId="77777777"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441A8E" w14:textId="77777777"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3.Р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>азпределение на дълготрайните активи при производството между електрическа и топлинна енергия.</w:t>
      </w:r>
    </w:p>
    <w:p w14:paraId="70BB86C2" w14:textId="77777777"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2DC420" w14:textId="77777777"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Отчетната стойност на ДА участващи в производството на електрическа енергия е 48%</w:t>
      </w:r>
    </w:p>
    <w:p w14:paraId="27C9DF03" w14:textId="77777777" w:rsidR="009042F2" w:rsidRPr="0019661D" w:rsidRDefault="00F44AA1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>т отчетната стойност на всички активи участващи в комбинираното производство. База за разпределение е мощността на когенератора – 5,9 Мвт, в т.ч.</w:t>
      </w:r>
    </w:p>
    <w:p w14:paraId="067D3256" w14:textId="77777777"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       2,8 Мвт електрическа </w:t>
      </w:r>
      <w:r w:rsidR="00F44AA1" w:rsidRPr="0019661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9661D">
        <w:rPr>
          <w:rFonts w:ascii="Times New Roman" w:hAnsi="Times New Roman" w:cs="Times New Roman"/>
          <w:b/>
          <w:sz w:val="24"/>
          <w:szCs w:val="24"/>
        </w:rPr>
        <w:t>48%</w:t>
      </w:r>
    </w:p>
    <w:p w14:paraId="0C00C238" w14:textId="77777777"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       3,1 Мвт топлинна       </w:t>
      </w:r>
      <w:r w:rsidR="00F44AA1" w:rsidRPr="0019661D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52%</w:t>
      </w:r>
    </w:p>
    <w:p w14:paraId="1427A1EF" w14:textId="77777777"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7BFB28" w14:textId="77777777"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Отчетната стойност на всички останали активи в  производството е отнесена към топлинната енергия.</w:t>
      </w:r>
    </w:p>
    <w:p w14:paraId="625F033F" w14:textId="77777777" w:rsidR="0031614F" w:rsidRPr="0019661D" w:rsidRDefault="0031614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0C804B" w14:textId="77777777" w:rsidR="009042F2" w:rsidRPr="0019661D" w:rsidRDefault="0031614F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4.Разпределението  на дълготрайните активи между производството 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>на ЕЕ и ТЕ</w:t>
      </w:r>
      <w:r w:rsidR="00F44AA1" w:rsidRPr="0019661D">
        <w:rPr>
          <w:rFonts w:ascii="Times New Roman" w:hAnsi="Times New Roman" w:cs="Times New Roman"/>
          <w:b/>
          <w:sz w:val="24"/>
          <w:szCs w:val="24"/>
        </w:rPr>
        <w:t>,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 xml:space="preserve"> и преноса на топлинна енергия </w:t>
      </w:r>
      <w:r w:rsidR="009042F2" w:rsidRPr="0019661D">
        <w:rPr>
          <w:rFonts w:ascii="Times New Roman" w:hAnsi="Times New Roman" w:cs="Times New Roman"/>
          <w:sz w:val="24"/>
          <w:szCs w:val="24"/>
        </w:rPr>
        <w:t xml:space="preserve">се  извършва още с осчетоводяването на активите по отделни сметки </w:t>
      </w:r>
      <w:r w:rsidRPr="0019661D">
        <w:rPr>
          <w:rFonts w:ascii="Times New Roman" w:hAnsi="Times New Roman" w:cs="Times New Roman"/>
          <w:sz w:val="24"/>
          <w:szCs w:val="24"/>
        </w:rPr>
        <w:t>в зависимост към коя от двете лицензирани дейности се отнасят.</w:t>
      </w:r>
    </w:p>
    <w:p w14:paraId="64A2B97A" w14:textId="77777777" w:rsidR="0031614F" w:rsidRPr="0019661D" w:rsidRDefault="0031614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B25D74" w14:textId="77777777" w:rsidR="009042F2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19661D">
        <w:rPr>
          <w:rFonts w:ascii="Times New Roman" w:hAnsi="Times New Roman" w:cs="Times New Roman"/>
          <w:sz w:val="24"/>
          <w:szCs w:val="24"/>
        </w:rPr>
        <w:t>.ОБОРОТЕН КАПИТАЛ</w:t>
      </w:r>
    </w:p>
    <w:p w14:paraId="42B806B4" w14:textId="77777777" w:rsidR="009D5B8D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E5FFE2" w14:textId="77777777" w:rsidR="009D5B8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Оборотният капитал е определен като не по-висока стойност от 1/8 от утвърдените годишни оперативни разходи за </w:t>
      </w:r>
      <w:r w:rsidRPr="007E01C6">
        <w:rPr>
          <w:rFonts w:ascii="Times New Roman" w:hAnsi="Times New Roman" w:cs="Times New Roman"/>
          <w:sz w:val="24"/>
          <w:szCs w:val="24"/>
        </w:rPr>
        <w:t>дейностите</w:t>
      </w:r>
      <w:r w:rsidRPr="0019661D">
        <w:rPr>
          <w:rFonts w:ascii="Times New Roman" w:hAnsi="Times New Roman" w:cs="Times New Roman"/>
          <w:sz w:val="24"/>
          <w:szCs w:val="24"/>
        </w:rPr>
        <w:t>,</w:t>
      </w:r>
      <w:r w:rsidR="00F44AA1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като не са включени разходите за амортизации.</w:t>
      </w:r>
    </w:p>
    <w:p w14:paraId="1A964870" w14:textId="77777777" w:rsidR="004C3086" w:rsidRDefault="004C308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65A12B" w14:textId="77777777" w:rsidR="004A4DF8" w:rsidRPr="0019661D" w:rsidRDefault="004A4DF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E4B61A" w14:textId="729D76C2" w:rsidR="000D4164" w:rsidRDefault="000D4164" w:rsidP="002F3F7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DE1E1B2" w14:textId="7D9C2ED2" w:rsidR="0020058A" w:rsidRDefault="0020058A" w:rsidP="002F3F7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BBD213A" w14:textId="51B0A07C" w:rsidR="0020058A" w:rsidRDefault="0020058A" w:rsidP="002F3F7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0099CFA" w14:textId="77777777" w:rsidR="0020058A" w:rsidRPr="002F3F71" w:rsidRDefault="0020058A" w:rsidP="002F3F7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42AE839" w14:textId="77777777" w:rsidR="000D4164" w:rsidRDefault="000D4164" w:rsidP="000D4164">
      <w:pPr>
        <w:spacing w:after="0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7A943B" w14:textId="77777777" w:rsidR="000D4164" w:rsidRPr="005B44E6" w:rsidRDefault="000D4164" w:rsidP="000D4164">
      <w:pPr>
        <w:spacing w:after="0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E6">
        <w:rPr>
          <w:rFonts w:ascii="Times New Roman" w:hAnsi="Times New Roman" w:cs="Times New Roman"/>
          <w:b/>
          <w:sz w:val="24"/>
          <w:szCs w:val="24"/>
        </w:rPr>
        <w:t>Изп</w:t>
      </w:r>
      <w:r>
        <w:rPr>
          <w:rFonts w:ascii="Times New Roman" w:hAnsi="Times New Roman" w:cs="Times New Roman"/>
          <w:b/>
          <w:sz w:val="24"/>
          <w:szCs w:val="24"/>
        </w:rPr>
        <w:t>ълнителен</w:t>
      </w:r>
      <w:r w:rsidRPr="005B44E6">
        <w:rPr>
          <w:rFonts w:ascii="Times New Roman" w:hAnsi="Times New Roman" w:cs="Times New Roman"/>
          <w:b/>
          <w:sz w:val="24"/>
          <w:szCs w:val="24"/>
        </w:rPr>
        <w:t xml:space="preserve"> Директор:</w:t>
      </w:r>
    </w:p>
    <w:p w14:paraId="6EE0EA7E" w14:textId="4590DDD5" w:rsidR="00226176" w:rsidRDefault="000D4164" w:rsidP="00226176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„Топлофикация – ВТ“ АД</w:t>
      </w:r>
    </w:p>
    <w:p w14:paraId="73BD2626" w14:textId="76884C33" w:rsidR="00226176" w:rsidRPr="0096183A" w:rsidRDefault="00226176" w:rsidP="00226176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bookmarkStart w:id="1" w:name="_GoBack"/>
      <w:bookmarkEnd w:id="1"/>
      <w:r w:rsidRPr="00226176">
        <w:rPr>
          <w:rFonts w:ascii="Times New Roman" w:hAnsi="Times New Roman" w:cs="Times New Roman"/>
          <w:b/>
          <w:sz w:val="24"/>
          <w:szCs w:val="24"/>
        </w:rPr>
        <w:t>Съгласно Регламент ЕС 2016/679</w:t>
      </w:r>
    </w:p>
    <w:sectPr w:rsidR="00226176" w:rsidRPr="0096183A" w:rsidSect="00C863C5">
      <w:pgSz w:w="12240" w:h="15840" w:code="1"/>
      <w:pgMar w:top="851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DE605" w14:textId="77777777" w:rsidR="00442B42" w:rsidRDefault="00442B42" w:rsidP="00324F2D">
      <w:pPr>
        <w:spacing w:after="0" w:line="240" w:lineRule="auto"/>
      </w:pPr>
      <w:r>
        <w:separator/>
      </w:r>
    </w:p>
  </w:endnote>
  <w:endnote w:type="continuationSeparator" w:id="0">
    <w:p w14:paraId="584B5E94" w14:textId="77777777" w:rsidR="00442B42" w:rsidRDefault="00442B42" w:rsidP="0032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62A2C" w14:textId="77777777" w:rsidR="00442B42" w:rsidRDefault="00442B42" w:rsidP="00324F2D">
      <w:pPr>
        <w:spacing w:after="0" w:line="240" w:lineRule="auto"/>
      </w:pPr>
      <w:r>
        <w:separator/>
      </w:r>
    </w:p>
  </w:footnote>
  <w:footnote w:type="continuationSeparator" w:id="0">
    <w:p w14:paraId="1C936ACC" w14:textId="77777777" w:rsidR="00442B42" w:rsidRDefault="00442B42" w:rsidP="00324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1584F"/>
    <w:multiLevelType w:val="hybridMultilevel"/>
    <w:tmpl w:val="2200A0D4"/>
    <w:lvl w:ilvl="0" w:tplc="99AA93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E94558"/>
    <w:multiLevelType w:val="hybridMultilevel"/>
    <w:tmpl w:val="F1BC52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75E67"/>
    <w:multiLevelType w:val="hybridMultilevel"/>
    <w:tmpl w:val="8026AFD0"/>
    <w:lvl w:ilvl="0" w:tplc="445000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3C2B60"/>
    <w:multiLevelType w:val="hybridMultilevel"/>
    <w:tmpl w:val="426233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41280"/>
    <w:multiLevelType w:val="hybridMultilevel"/>
    <w:tmpl w:val="2200A0D4"/>
    <w:lvl w:ilvl="0" w:tplc="99AA93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3A19199B"/>
    <w:multiLevelType w:val="hybridMultilevel"/>
    <w:tmpl w:val="FE6658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438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DE163FF"/>
    <w:multiLevelType w:val="hybridMultilevel"/>
    <w:tmpl w:val="3ED85F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D520AD"/>
    <w:multiLevelType w:val="hybridMultilevel"/>
    <w:tmpl w:val="2200A0D4"/>
    <w:lvl w:ilvl="0" w:tplc="99AA93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61107C7F"/>
    <w:multiLevelType w:val="hybridMultilevel"/>
    <w:tmpl w:val="669CD8B0"/>
    <w:lvl w:ilvl="0" w:tplc="99AA9302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647B0DD7"/>
    <w:multiLevelType w:val="hybridMultilevel"/>
    <w:tmpl w:val="BCE8BB48"/>
    <w:lvl w:ilvl="0" w:tplc="3D0AF56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862B5"/>
    <w:multiLevelType w:val="hybridMultilevel"/>
    <w:tmpl w:val="F620DA7C"/>
    <w:lvl w:ilvl="0" w:tplc="710EB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BA5E74"/>
    <w:multiLevelType w:val="multilevel"/>
    <w:tmpl w:val="8DD4A0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ED51E69"/>
    <w:multiLevelType w:val="hybridMultilevel"/>
    <w:tmpl w:val="DC2E5D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556AFC"/>
    <w:multiLevelType w:val="hybridMultilevel"/>
    <w:tmpl w:val="CFCA3190"/>
    <w:lvl w:ilvl="0" w:tplc="710EB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DF70A8"/>
    <w:multiLevelType w:val="hybridMultilevel"/>
    <w:tmpl w:val="E7E0F91E"/>
    <w:lvl w:ilvl="0" w:tplc="764829B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0"/>
  </w:num>
  <w:num w:numId="5">
    <w:abstractNumId w:val="4"/>
  </w:num>
  <w:num w:numId="6">
    <w:abstractNumId w:val="8"/>
  </w:num>
  <w:num w:numId="7">
    <w:abstractNumId w:val="9"/>
  </w:num>
  <w:num w:numId="8">
    <w:abstractNumId w:val="7"/>
  </w:num>
  <w:num w:numId="9">
    <w:abstractNumId w:val="2"/>
  </w:num>
  <w:num w:numId="10">
    <w:abstractNumId w:val="6"/>
  </w:num>
  <w:num w:numId="11">
    <w:abstractNumId w:val="12"/>
  </w:num>
  <w:num w:numId="12">
    <w:abstractNumId w:val="14"/>
  </w:num>
  <w:num w:numId="13">
    <w:abstractNumId w:val="1"/>
  </w:num>
  <w:num w:numId="14">
    <w:abstractNumId w:val="11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055"/>
    <w:rsid w:val="0000089A"/>
    <w:rsid w:val="000050C1"/>
    <w:rsid w:val="00005547"/>
    <w:rsid w:val="000060C3"/>
    <w:rsid w:val="000064CF"/>
    <w:rsid w:val="000137E4"/>
    <w:rsid w:val="00014C27"/>
    <w:rsid w:val="00024DFA"/>
    <w:rsid w:val="000250D9"/>
    <w:rsid w:val="0002731B"/>
    <w:rsid w:val="00032433"/>
    <w:rsid w:val="000423F1"/>
    <w:rsid w:val="00045AA2"/>
    <w:rsid w:val="00056B54"/>
    <w:rsid w:val="00064FA1"/>
    <w:rsid w:val="000660FA"/>
    <w:rsid w:val="000668CA"/>
    <w:rsid w:val="00066FDE"/>
    <w:rsid w:val="000704F0"/>
    <w:rsid w:val="00075221"/>
    <w:rsid w:val="00086343"/>
    <w:rsid w:val="00096AD2"/>
    <w:rsid w:val="0009791D"/>
    <w:rsid w:val="000A066E"/>
    <w:rsid w:val="000A2051"/>
    <w:rsid w:val="000A4C16"/>
    <w:rsid w:val="000A72F3"/>
    <w:rsid w:val="000B472A"/>
    <w:rsid w:val="000B7739"/>
    <w:rsid w:val="000C1339"/>
    <w:rsid w:val="000C1B7B"/>
    <w:rsid w:val="000C3AE5"/>
    <w:rsid w:val="000C4BF9"/>
    <w:rsid w:val="000C5ACD"/>
    <w:rsid w:val="000C6D68"/>
    <w:rsid w:val="000C77B0"/>
    <w:rsid w:val="000D20D9"/>
    <w:rsid w:val="000D299B"/>
    <w:rsid w:val="000D3306"/>
    <w:rsid w:val="000D3BDD"/>
    <w:rsid w:val="000D4071"/>
    <w:rsid w:val="000D4164"/>
    <w:rsid w:val="000D54D6"/>
    <w:rsid w:val="000D6DA2"/>
    <w:rsid w:val="0010088D"/>
    <w:rsid w:val="00100D5F"/>
    <w:rsid w:val="00100D7F"/>
    <w:rsid w:val="00103550"/>
    <w:rsid w:val="00106457"/>
    <w:rsid w:val="00122783"/>
    <w:rsid w:val="00123C56"/>
    <w:rsid w:val="00125509"/>
    <w:rsid w:val="00133FD5"/>
    <w:rsid w:val="00136D34"/>
    <w:rsid w:val="00150B7B"/>
    <w:rsid w:val="001564F9"/>
    <w:rsid w:val="0017044E"/>
    <w:rsid w:val="00170718"/>
    <w:rsid w:val="001745E4"/>
    <w:rsid w:val="00174607"/>
    <w:rsid w:val="001850D2"/>
    <w:rsid w:val="001851DE"/>
    <w:rsid w:val="00190C3E"/>
    <w:rsid w:val="00190FD7"/>
    <w:rsid w:val="00193EC5"/>
    <w:rsid w:val="00195B36"/>
    <w:rsid w:val="0019661D"/>
    <w:rsid w:val="00196926"/>
    <w:rsid w:val="001A3153"/>
    <w:rsid w:val="001B0510"/>
    <w:rsid w:val="001B2CD1"/>
    <w:rsid w:val="001B2DE2"/>
    <w:rsid w:val="001B3F30"/>
    <w:rsid w:val="001B6C32"/>
    <w:rsid w:val="001C24D3"/>
    <w:rsid w:val="001C2E8B"/>
    <w:rsid w:val="001D1C4B"/>
    <w:rsid w:val="001D3360"/>
    <w:rsid w:val="001D740F"/>
    <w:rsid w:val="001D76FE"/>
    <w:rsid w:val="001D7D53"/>
    <w:rsid w:val="001E35DB"/>
    <w:rsid w:val="001F49F8"/>
    <w:rsid w:val="0020058A"/>
    <w:rsid w:val="00203445"/>
    <w:rsid w:val="00210C02"/>
    <w:rsid w:val="00212176"/>
    <w:rsid w:val="00215696"/>
    <w:rsid w:val="0022242F"/>
    <w:rsid w:val="00226176"/>
    <w:rsid w:val="00232CB5"/>
    <w:rsid w:val="002333FE"/>
    <w:rsid w:val="002346E4"/>
    <w:rsid w:val="00241FAA"/>
    <w:rsid w:val="00243162"/>
    <w:rsid w:val="00256440"/>
    <w:rsid w:val="002574B8"/>
    <w:rsid w:val="00263C30"/>
    <w:rsid w:val="00264A0F"/>
    <w:rsid w:val="00265055"/>
    <w:rsid w:val="00275BAD"/>
    <w:rsid w:val="002760C6"/>
    <w:rsid w:val="002767F1"/>
    <w:rsid w:val="00283059"/>
    <w:rsid w:val="002846C0"/>
    <w:rsid w:val="0028646C"/>
    <w:rsid w:val="00290108"/>
    <w:rsid w:val="00291979"/>
    <w:rsid w:val="00295404"/>
    <w:rsid w:val="002B0936"/>
    <w:rsid w:val="002C16AE"/>
    <w:rsid w:val="002C302B"/>
    <w:rsid w:val="002C3638"/>
    <w:rsid w:val="002C4470"/>
    <w:rsid w:val="002D36F5"/>
    <w:rsid w:val="002E03F9"/>
    <w:rsid w:val="002E73C0"/>
    <w:rsid w:val="002F3CA3"/>
    <w:rsid w:val="002F3F71"/>
    <w:rsid w:val="0030246A"/>
    <w:rsid w:val="0031614F"/>
    <w:rsid w:val="00321512"/>
    <w:rsid w:val="00324F2D"/>
    <w:rsid w:val="0032783F"/>
    <w:rsid w:val="00332521"/>
    <w:rsid w:val="00334DF0"/>
    <w:rsid w:val="00335B40"/>
    <w:rsid w:val="003409C4"/>
    <w:rsid w:val="00341D7B"/>
    <w:rsid w:val="00343DDB"/>
    <w:rsid w:val="00350654"/>
    <w:rsid w:val="00350AF2"/>
    <w:rsid w:val="00351C48"/>
    <w:rsid w:val="0035304E"/>
    <w:rsid w:val="00353935"/>
    <w:rsid w:val="0035566A"/>
    <w:rsid w:val="00360EC3"/>
    <w:rsid w:val="003704C9"/>
    <w:rsid w:val="003747BA"/>
    <w:rsid w:val="00381272"/>
    <w:rsid w:val="00382A05"/>
    <w:rsid w:val="00385DB5"/>
    <w:rsid w:val="00393263"/>
    <w:rsid w:val="003968BB"/>
    <w:rsid w:val="003A51FB"/>
    <w:rsid w:val="003A5F51"/>
    <w:rsid w:val="003B1C7F"/>
    <w:rsid w:val="003B5581"/>
    <w:rsid w:val="003B5CDF"/>
    <w:rsid w:val="003C02FE"/>
    <w:rsid w:val="003C3BC3"/>
    <w:rsid w:val="003D038C"/>
    <w:rsid w:val="003E00F4"/>
    <w:rsid w:val="003E1EC4"/>
    <w:rsid w:val="003E490B"/>
    <w:rsid w:val="003E624E"/>
    <w:rsid w:val="003F40DB"/>
    <w:rsid w:val="003F4AC9"/>
    <w:rsid w:val="004019D0"/>
    <w:rsid w:val="00402D33"/>
    <w:rsid w:val="00412EB7"/>
    <w:rsid w:val="004277D3"/>
    <w:rsid w:val="004307CE"/>
    <w:rsid w:val="00436DC1"/>
    <w:rsid w:val="00436FB5"/>
    <w:rsid w:val="00442B42"/>
    <w:rsid w:val="004452C7"/>
    <w:rsid w:val="00447FA2"/>
    <w:rsid w:val="00451EE6"/>
    <w:rsid w:val="0046206C"/>
    <w:rsid w:val="0046253A"/>
    <w:rsid w:val="00462E47"/>
    <w:rsid w:val="0046474C"/>
    <w:rsid w:val="004670C6"/>
    <w:rsid w:val="00467374"/>
    <w:rsid w:val="00470D7C"/>
    <w:rsid w:val="0047144D"/>
    <w:rsid w:val="00476AF7"/>
    <w:rsid w:val="004772A3"/>
    <w:rsid w:val="00480120"/>
    <w:rsid w:val="00481F5D"/>
    <w:rsid w:val="00481FA3"/>
    <w:rsid w:val="00487DC5"/>
    <w:rsid w:val="00491F09"/>
    <w:rsid w:val="004965CA"/>
    <w:rsid w:val="004A1052"/>
    <w:rsid w:val="004A4DF8"/>
    <w:rsid w:val="004C3086"/>
    <w:rsid w:val="004C4AB7"/>
    <w:rsid w:val="004C692A"/>
    <w:rsid w:val="004E03A6"/>
    <w:rsid w:val="004E16DD"/>
    <w:rsid w:val="004E5B8C"/>
    <w:rsid w:val="004E68BF"/>
    <w:rsid w:val="004F04D6"/>
    <w:rsid w:val="004F37C2"/>
    <w:rsid w:val="004F5695"/>
    <w:rsid w:val="00504A59"/>
    <w:rsid w:val="00522C40"/>
    <w:rsid w:val="00527626"/>
    <w:rsid w:val="00531480"/>
    <w:rsid w:val="00532D10"/>
    <w:rsid w:val="005350A6"/>
    <w:rsid w:val="00535B26"/>
    <w:rsid w:val="00537073"/>
    <w:rsid w:val="00537644"/>
    <w:rsid w:val="00540199"/>
    <w:rsid w:val="00545704"/>
    <w:rsid w:val="005519E2"/>
    <w:rsid w:val="005675A8"/>
    <w:rsid w:val="00571F3A"/>
    <w:rsid w:val="005740FF"/>
    <w:rsid w:val="00576542"/>
    <w:rsid w:val="00577077"/>
    <w:rsid w:val="0057709F"/>
    <w:rsid w:val="00580934"/>
    <w:rsid w:val="00584FF9"/>
    <w:rsid w:val="00591897"/>
    <w:rsid w:val="005940DD"/>
    <w:rsid w:val="005A5F77"/>
    <w:rsid w:val="005A6CAB"/>
    <w:rsid w:val="005B062F"/>
    <w:rsid w:val="005B44E6"/>
    <w:rsid w:val="005B4EC0"/>
    <w:rsid w:val="005B5053"/>
    <w:rsid w:val="005B7ED5"/>
    <w:rsid w:val="005C7497"/>
    <w:rsid w:val="005D3E08"/>
    <w:rsid w:val="005E7E5D"/>
    <w:rsid w:val="005F3AE2"/>
    <w:rsid w:val="005F65A4"/>
    <w:rsid w:val="00610822"/>
    <w:rsid w:val="006126CB"/>
    <w:rsid w:val="00612B99"/>
    <w:rsid w:val="006159EE"/>
    <w:rsid w:val="00620EAC"/>
    <w:rsid w:val="00633A57"/>
    <w:rsid w:val="00635157"/>
    <w:rsid w:val="00646AFA"/>
    <w:rsid w:val="00652115"/>
    <w:rsid w:val="00653AC3"/>
    <w:rsid w:val="00663835"/>
    <w:rsid w:val="00666CC1"/>
    <w:rsid w:val="0067670C"/>
    <w:rsid w:val="00682A4E"/>
    <w:rsid w:val="0068334B"/>
    <w:rsid w:val="006917CD"/>
    <w:rsid w:val="006917EC"/>
    <w:rsid w:val="006A027C"/>
    <w:rsid w:val="006A13EC"/>
    <w:rsid w:val="006A484D"/>
    <w:rsid w:val="006A6E67"/>
    <w:rsid w:val="006C77EE"/>
    <w:rsid w:val="006E4EE6"/>
    <w:rsid w:val="006E69D4"/>
    <w:rsid w:val="00700F2B"/>
    <w:rsid w:val="00703A5C"/>
    <w:rsid w:val="00710DBE"/>
    <w:rsid w:val="00711272"/>
    <w:rsid w:val="00712C49"/>
    <w:rsid w:val="0071320C"/>
    <w:rsid w:val="00715FFA"/>
    <w:rsid w:val="00716EF8"/>
    <w:rsid w:val="007279F9"/>
    <w:rsid w:val="007302E7"/>
    <w:rsid w:val="007358E6"/>
    <w:rsid w:val="00737950"/>
    <w:rsid w:val="00740661"/>
    <w:rsid w:val="00742CAD"/>
    <w:rsid w:val="007475BF"/>
    <w:rsid w:val="00751D90"/>
    <w:rsid w:val="0075794D"/>
    <w:rsid w:val="00763642"/>
    <w:rsid w:val="00763C5B"/>
    <w:rsid w:val="007654CA"/>
    <w:rsid w:val="00765C71"/>
    <w:rsid w:val="00784B24"/>
    <w:rsid w:val="007921BF"/>
    <w:rsid w:val="00796087"/>
    <w:rsid w:val="00797F6F"/>
    <w:rsid w:val="007A327F"/>
    <w:rsid w:val="007B4FD1"/>
    <w:rsid w:val="007C3CAB"/>
    <w:rsid w:val="007C65B0"/>
    <w:rsid w:val="007D2143"/>
    <w:rsid w:val="007D4162"/>
    <w:rsid w:val="007E01C6"/>
    <w:rsid w:val="007E5158"/>
    <w:rsid w:val="007F034E"/>
    <w:rsid w:val="00806F85"/>
    <w:rsid w:val="008167E9"/>
    <w:rsid w:val="0082033D"/>
    <w:rsid w:val="00820437"/>
    <w:rsid w:val="00821613"/>
    <w:rsid w:val="00821FAA"/>
    <w:rsid w:val="008238B9"/>
    <w:rsid w:val="00832C99"/>
    <w:rsid w:val="00837064"/>
    <w:rsid w:val="00842C56"/>
    <w:rsid w:val="00844120"/>
    <w:rsid w:val="00850038"/>
    <w:rsid w:val="0085107E"/>
    <w:rsid w:val="00852143"/>
    <w:rsid w:val="00860C3E"/>
    <w:rsid w:val="00870493"/>
    <w:rsid w:val="00873C0D"/>
    <w:rsid w:val="008773C2"/>
    <w:rsid w:val="0088057C"/>
    <w:rsid w:val="00881AF7"/>
    <w:rsid w:val="008826D4"/>
    <w:rsid w:val="00887CAE"/>
    <w:rsid w:val="0089631D"/>
    <w:rsid w:val="008A6462"/>
    <w:rsid w:val="008B0F2F"/>
    <w:rsid w:val="008B35A7"/>
    <w:rsid w:val="008C0510"/>
    <w:rsid w:val="008C0A26"/>
    <w:rsid w:val="008E12BA"/>
    <w:rsid w:val="008E16F1"/>
    <w:rsid w:val="008E382F"/>
    <w:rsid w:val="008E3904"/>
    <w:rsid w:val="008E5DB1"/>
    <w:rsid w:val="008F1490"/>
    <w:rsid w:val="008F5FB8"/>
    <w:rsid w:val="008F6A40"/>
    <w:rsid w:val="009042F2"/>
    <w:rsid w:val="0090648A"/>
    <w:rsid w:val="00912110"/>
    <w:rsid w:val="0091498D"/>
    <w:rsid w:val="0091696C"/>
    <w:rsid w:val="00940BB0"/>
    <w:rsid w:val="0094696F"/>
    <w:rsid w:val="0095119B"/>
    <w:rsid w:val="009617F2"/>
    <w:rsid w:val="0096183A"/>
    <w:rsid w:val="00963473"/>
    <w:rsid w:val="00964CAB"/>
    <w:rsid w:val="00967B1B"/>
    <w:rsid w:val="009718E7"/>
    <w:rsid w:val="00980C86"/>
    <w:rsid w:val="009833BA"/>
    <w:rsid w:val="0098462B"/>
    <w:rsid w:val="00987D43"/>
    <w:rsid w:val="00994EA1"/>
    <w:rsid w:val="009A1067"/>
    <w:rsid w:val="009A24F0"/>
    <w:rsid w:val="009A7D47"/>
    <w:rsid w:val="009B40C9"/>
    <w:rsid w:val="009B49CB"/>
    <w:rsid w:val="009C1CB8"/>
    <w:rsid w:val="009C22EC"/>
    <w:rsid w:val="009D1688"/>
    <w:rsid w:val="009D5315"/>
    <w:rsid w:val="009D562D"/>
    <w:rsid w:val="009D5B8D"/>
    <w:rsid w:val="009D6A58"/>
    <w:rsid w:val="009E4B30"/>
    <w:rsid w:val="009F2403"/>
    <w:rsid w:val="00A021AA"/>
    <w:rsid w:val="00A02FAA"/>
    <w:rsid w:val="00A04AA2"/>
    <w:rsid w:val="00A10A54"/>
    <w:rsid w:val="00A112F8"/>
    <w:rsid w:val="00A17FB2"/>
    <w:rsid w:val="00A256E9"/>
    <w:rsid w:val="00A306FA"/>
    <w:rsid w:val="00A30B64"/>
    <w:rsid w:val="00A33FFC"/>
    <w:rsid w:val="00A36AD4"/>
    <w:rsid w:val="00A40C8F"/>
    <w:rsid w:val="00A421ED"/>
    <w:rsid w:val="00A42A2B"/>
    <w:rsid w:val="00A45F29"/>
    <w:rsid w:val="00A46B59"/>
    <w:rsid w:val="00A52759"/>
    <w:rsid w:val="00A54FC7"/>
    <w:rsid w:val="00A57825"/>
    <w:rsid w:val="00A63CF3"/>
    <w:rsid w:val="00A64513"/>
    <w:rsid w:val="00A66A7D"/>
    <w:rsid w:val="00A832E4"/>
    <w:rsid w:val="00A847ED"/>
    <w:rsid w:val="00A876D7"/>
    <w:rsid w:val="00A9371A"/>
    <w:rsid w:val="00A95AFA"/>
    <w:rsid w:val="00AA25DC"/>
    <w:rsid w:val="00AA2612"/>
    <w:rsid w:val="00AA70F5"/>
    <w:rsid w:val="00AB3C22"/>
    <w:rsid w:val="00AB53C8"/>
    <w:rsid w:val="00AC084E"/>
    <w:rsid w:val="00AC371A"/>
    <w:rsid w:val="00AC3A19"/>
    <w:rsid w:val="00AD6F81"/>
    <w:rsid w:val="00AE681B"/>
    <w:rsid w:val="00AF2692"/>
    <w:rsid w:val="00AF278D"/>
    <w:rsid w:val="00AF2E57"/>
    <w:rsid w:val="00B05561"/>
    <w:rsid w:val="00B05CA7"/>
    <w:rsid w:val="00B13D1E"/>
    <w:rsid w:val="00B17CC1"/>
    <w:rsid w:val="00B22CC7"/>
    <w:rsid w:val="00B279C9"/>
    <w:rsid w:val="00B31C4E"/>
    <w:rsid w:val="00B3348E"/>
    <w:rsid w:val="00B33987"/>
    <w:rsid w:val="00B36758"/>
    <w:rsid w:val="00B37381"/>
    <w:rsid w:val="00B434E8"/>
    <w:rsid w:val="00B571FF"/>
    <w:rsid w:val="00B60FD2"/>
    <w:rsid w:val="00B61E36"/>
    <w:rsid w:val="00B801B5"/>
    <w:rsid w:val="00B8649A"/>
    <w:rsid w:val="00B90919"/>
    <w:rsid w:val="00BA2B79"/>
    <w:rsid w:val="00BA36BD"/>
    <w:rsid w:val="00BA38A8"/>
    <w:rsid w:val="00BA3CE3"/>
    <w:rsid w:val="00BA3F49"/>
    <w:rsid w:val="00BA4F8F"/>
    <w:rsid w:val="00BA5EF2"/>
    <w:rsid w:val="00BB0AC1"/>
    <w:rsid w:val="00BB654B"/>
    <w:rsid w:val="00BB7F8A"/>
    <w:rsid w:val="00BD35E0"/>
    <w:rsid w:val="00BE67E4"/>
    <w:rsid w:val="00BF214C"/>
    <w:rsid w:val="00BF365F"/>
    <w:rsid w:val="00BF739B"/>
    <w:rsid w:val="00C01264"/>
    <w:rsid w:val="00C040B9"/>
    <w:rsid w:val="00C06E0A"/>
    <w:rsid w:val="00C10D12"/>
    <w:rsid w:val="00C17774"/>
    <w:rsid w:val="00C216EC"/>
    <w:rsid w:val="00C27B8B"/>
    <w:rsid w:val="00C31746"/>
    <w:rsid w:val="00C349BB"/>
    <w:rsid w:val="00C4013E"/>
    <w:rsid w:val="00C47237"/>
    <w:rsid w:val="00C5473F"/>
    <w:rsid w:val="00C603D1"/>
    <w:rsid w:val="00C67E84"/>
    <w:rsid w:val="00C77202"/>
    <w:rsid w:val="00C825DF"/>
    <w:rsid w:val="00C859F8"/>
    <w:rsid w:val="00C863C5"/>
    <w:rsid w:val="00C92122"/>
    <w:rsid w:val="00CA2873"/>
    <w:rsid w:val="00CA437E"/>
    <w:rsid w:val="00CB091E"/>
    <w:rsid w:val="00CB5082"/>
    <w:rsid w:val="00CC3788"/>
    <w:rsid w:val="00CC42F4"/>
    <w:rsid w:val="00CC4718"/>
    <w:rsid w:val="00CC7650"/>
    <w:rsid w:val="00CD0613"/>
    <w:rsid w:val="00CE00AD"/>
    <w:rsid w:val="00CE0DDF"/>
    <w:rsid w:val="00CE3033"/>
    <w:rsid w:val="00CE4BE3"/>
    <w:rsid w:val="00CF0458"/>
    <w:rsid w:val="00CF082D"/>
    <w:rsid w:val="00CF4DEE"/>
    <w:rsid w:val="00CF55CB"/>
    <w:rsid w:val="00CF6269"/>
    <w:rsid w:val="00CF716B"/>
    <w:rsid w:val="00CF760F"/>
    <w:rsid w:val="00D03996"/>
    <w:rsid w:val="00D10FB5"/>
    <w:rsid w:val="00D13690"/>
    <w:rsid w:val="00D17A20"/>
    <w:rsid w:val="00D20E6A"/>
    <w:rsid w:val="00D2301C"/>
    <w:rsid w:val="00D2432E"/>
    <w:rsid w:val="00D26D4A"/>
    <w:rsid w:val="00D27BAD"/>
    <w:rsid w:val="00D27F99"/>
    <w:rsid w:val="00D306E9"/>
    <w:rsid w:val="00D33FC0"/>
    <w:rsid w:val="00D37195"/>
    <w:rsid w:val="00D42C32"/>
    <w:rsid w:val="00D519F4"/>
    <w:rsid w:val="00D642CE"/>
    <w:rsid w:val="00D65F23"/>
    <w:rsid w:val="00D724AA"/>
    <w:rsid w:val="00D76E12"/>
    <w:rsid w:val="00D77FFA"/>
    <w:rsid w:val="00D814C0"/>
    <w:rsid w:val="00D92B40"/>
    <w:rsid w:val="00D950B6"/>
    <w:rsid w:val="00DA03A7"/>
    <w:rsid w:val="00DB43CF"/>
    <w:rsid w:val="00DB6698"/>
    <w:rsid w:val="00DB7F65"/>
    <w:rsid w:val="00DC29C8"/>
    <w:rsid w:val="00DE0FC2"/>
    <w:rsid w:val="00DE1CDF"/>
    <w:rsid w:val="00DE73A6"/>
    <w:rsid w:val="00DF486A"/>
    <w:rsid w:val="00E02B1A"/>
    <w:rsid w:val="00E13519"/>
    <w:rsid w:val="00E14A34"/>
    <w:rsid w:val="00E2181F"/>
    <w:rsid w:val="00E224A6"/>
    <w:rsid w:val="00E3325E"/>
    <w:rsid w:val="00E36680"/>
    <w:rsid w:val="00E4020D"/>
    <w:rsid w:val="00E47509"/>
    <w:rsid w:val="00E4773B"/>
    <w:rsid w:val="00E55783"/>
    <w:rsid w:val="00E562C2"/>
    <w:rsid w:val="00E64E54"/>
    <w:rsid w:val="00E65494"/>
    <w:rsid w:val="00E737DE"/>
    <w:rsid w:val="00E818CF"/>
    <w:rsid w:val="00EB21A1"/>
    <w:rsid w:val="00EB2E4E"/>
    <w:rsid w:val="00EB2FA5"/>
    <w:rsid w:val="00EC1C3D"/>
    <w:rsid w:val="00EC5593"/>
    <w:rsid w:val="00ED0CC2"/>
    <w:rsid w:val="00ED7341"/>
    <w:rsid w:val="00EF2F00"/>
    <w:rsid w:val="00EF5F17"/>
    <w:rsid w:val="00F01C27"/>
    <w:rsid w:val="00F01DCD"/>
    <w:rsid w:val="00F034F0"/>
    <w:rsid w:val="00F0678C"/>
    <w:rsid w:val="00F11C7B"/>
    <w:rsid w:val="00F1765F"/>
    <w:rsid w:val="00F2221C"/>
    <w:rsid w:val="00F2502D"/>
    <w:rsid w:val="00F25AC0"/>
    <w:rsid w:val="00F34F44"/>
    <w:rsid w:val="00F4437E"/>
    <w:rsid w:val="00F44AA1"/>
    <w:rsid w:val="00F54DBE"/>
    <w:rsid w:val="00F55E47"/>
    <w:rsid w:val="00F57C09"/>
    <w:rsid w:val="00F6039D"/>
    <w:rsid w:val="00F655A7"/>
    <w:rsid w:val="00F657CB"/>
    <w:rsid w:val="00F6628A"/>
    <w:rsid w:val="00F71E04"/>
    <w:rsid w:val="00F93DAF"/>
    <w:rsid w:val="00F94379"/>
    <w:rsid w:val="00F9648E"/>
    <w:rsid w:val="00F968C4"/>
    <w:rsid w:val="00F97CC0"/>
    <w:rsid w:val="00FA1583"/>
    <w:rsid w:val="00FC1C30"/>
    <w:rsid w:val="00FD19AA"/>
    <w:rsid w:val="00FD5951"/>
    <w:rsid w:val="00FE7988"/>
    <w:rsid w:val="00FF517B"/>
    <w:rsid w:val="00FF60F4"/>
    <w:rsid w:val="00FF6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0857D"/>
  <w15:docId w15:val="{181B5E21-F22C-4AA1-B4E7-4E37462D0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F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2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712C4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2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324F2D"/>
  </w:style>
  <w:style w:type="paragraph" w:styleId="a8">
    <w:name w:val="footer"/>
    <w:basedOn w:val="a"/>
    <w:link w:val="a9"/>
    <w:uiPriority w:val="99"/>
    <w:unhideWhenUsed/>
    <w:rsid w:val="0032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324F2D"/>
  </w:style>
  <w:style w:type="character" w:customStyle="1" w:styleId="newdocreference">
    <w:name w:val="newdocreference"/>
    <w:basedOn w:val="a0"/>
    <w:rsid w:val="00A40C8F"/>
  </w:style>
  <w:style w:type="character" w:customStyle="1" w:styleId="samedocreference">
    <w:name w:val="samedocreference"/>
    <w:basedOn w:val="a0"/>
    <w:rsid w:val="00032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24293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06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85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9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73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77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337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623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458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0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17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86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9340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83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15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738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358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046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372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682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212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5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3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06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37511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9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68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730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375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05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5412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058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3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32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86105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17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10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21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332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483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69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256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7465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9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40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19401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5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03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40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263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9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4554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041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48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50BBB-0206-437F-8799-B53982523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2174</TotalTime>
  <Pages>8</Pages>
  <Words>2645</Words>
  <Characters>15083</Characters>
  <Application>Microsoft Office Word</Application>
  <DocSecurity>0</DocSecurity>
  <Lines>125</Lines>
  <Paragraphs>35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Потребител</cp:lastModifiedBy>
  <cp:revision>100</cp:revision>
  <cp:lastPrinted>2023-03-29T13:21:00Z</cp:lastPrinted>
  <dcterms:created xsi:type="dcterms:W3CDTF">2019-04-01T08:31:00Z</dcterms:created>
  <dcterms:modified xsi:type="dcterms:W3CDTF">2023-03-31T10:05:00Z</dcterms:modified>
</cp:coreProperties>
</file>